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98" w:rsidRDefault="00783398" w:rsidP="0078339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67A2E" w:rsidRDefault="00867A2E" w:rsidP="00783398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</w:p>
    <w:p w:rsidR="00783398" w:rsidRPr="00867A2E" w:rsidRDefault="00783398" w:rsidP="0078339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25"/>
        <w:gridCol w:w="131"/>
        <w:gridCol w:w="596"/>
        <w:gridCol w:w="266"/>
        <w:gridCol w:w="1598"/>
        <w:gridCol w:w="421"/>
        <w:gridCol w:w="421"/>
        <w:gridCol w:w="125"/>
        <w:gridCol w:w="270"/>
        <w:gridCol w:w="213"/>
        <w:gridCol w:w="242"/>
        <w:gridCol w:w="310"/>
        <w:gridCol w:w="510"/>
        <w:gridCol w:w="727"/>
        <w:gridCol w:w="840"/>
        <w:gridCol w:w="424"/>
        <w:gridCol w:w="408"/>
        <w:gridCol w:w="545"/>
        <w:gridCol w:w="879"/>
      </w:tblGrid>
      <w:tr w:rsidR="00AD149A" w:rsidRPr="006A5AA2" w:rsidTr="00E8754E">
        <w:trPr>
          <w:trHeight w:val="338"/>
        </w:trPr>
        <w:tc>
          <w:tcPr>
            <w:tcW w:w="28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9A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  <w:p w:rsidR="00A56E03" w:rsidRPr="00E8754E" w:rsidRDefault="00A56E03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1"/>
        <w:tc>
          <w:tcPr>
            <w:tcW w:w="793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E03" w:rsidRDefault="00A56E03" w:rsidP="00A56E0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E03">
              <w:rPr>
                <w:rFonts w:ascii="Arial" w:hAnsi="Arial" w:cs="Arial"/>
                <w:b/>
                <w:sz w:val="18"/>
                <w:szCs w:val="18"/>
              </w:rPr>
              <w:t xml:space="preserve">Dipartimento di Giurisprudenza, </w:t>
            </w:r>
            <w:r>
              <w:rPr>
                <w:rFonts w:ascii="Arial" w:hAnsi="Arial" w:cs="Arial"/>
                <w:b/>
                <w:sz w:val="18"/>
                <w:szCs w:val="18"/>
              </w:rPr>
              <w:t>Studi Politici e Internazionali</w:t>
            </w:r>
          </w:p>
          <w:p w:rsidR="00A56E03" w:rsidRPr="00E8754E" w:rsidRDefault="00A56E03" w:rsidP="00A56E03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54E" w:rsidRPr="006A5AA2" w:rsidTr="00A56E03">
        <w:trPr>
          <w:trHeight w:val="936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CORSO: </w:t>
            </w:r>
          </w:p>
        </w:tc>
        <w:tc>
          <w:tcPr>
            <w:tcW w:w="892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3398" w:rsidRPr="00A56E03" w:rsidRDefault="00A56E03" w:rsidP="00424C42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56E03">
              <w:rPr>
                <w:rFonts w:ascii="Arial" w:hAnsi="Arial" w:cs="Arial"/>
                <w:b/>
              </w:rPr>
              <w:t xml:space="preserve">Corso di Formazione Valore P.A. </w:t>
            </w:r>
            <w:r w:rsidR="00424C42">
              <w:rPr>
                <w:rFonts w:ascii="Arial" w:hAnsi="Arial" w:cs="Arial"/>
                <w:b/>
              </w:rPr>
              <w:t>2020</w:t>
            </w:r>
          </w:p>
        </w:tc>
      </w:tr>
      <w:tr w:rsidR="0095251A" w:rsidRPr="006A5AA2" w:rsidTr="0095251A">
        <w:trPr>
          <w:trHeight w:val="401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A" w:rsidRPr="00E8754E" w:rsidRDefault="0095251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2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51A" w:rsidRPr="00E8754E" w:rsidRDefault="0095251A" w:rsidP="006E758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D56284">
              <w:rPr>
                <w:rFonts w:ascii="Arial" w:hAnsi="Arial" w:cs="Arial"/>
                <w:b/>
              </w:rPr>
              <w:t xml:space="preserve">:    giurisp.contabilita@unipr.it </w:t>
            </w:r>
            <w:r w:rsidR="00D56284" w:rsidRPr="00D56284">
              <w:rPr>
                <w:rFonts w:ascii="Arial" w:hAnsi="Arial" w:cs="Arial"/>
                <w:b/>
              </w:rPr>
              <w:t xml:space="preserve">       stefano_corso@libero.it</w:t>
            </w:r>
          </w:p>
        </w:tc>
      </w:tr>
      <w:tr w:rsidR="00FC19E5" w:rsidRPr="006A5AA2" w:rsidTr="006A5AA2">
        <w:tc>
          <w:tcPr>
            <w:tcW w:w="10735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:rsidTr="006A5AA2">
        <w:tc>
          <w:tcPr>
            <w:tcW w:w="10735" w:type="dxa"/>
            <w:gridSpan w:val="20"/>
            <w:tcBorders>
              <w:bottom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 partecipante</w:t>
            </w:r>
          </w:p>
        </w:tc>
      </w:tr>
      <w:tr w:rsidR="00130352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1E10A9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CA0" w:rsidRPr="006A5AA2" w:rsidTr="00E8754E">
        <w:tc>
          <w:tcPr>
            <w:tcW w:w="253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Importo del versamento €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(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/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)</w:t>
            </w:r>
            <w:r w:rsidR="00EE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i/>
                <w:sz w:val="20"/>
                <w:szCs w:val="20"/>
              </w:rPr>
              <w:t>in lettere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19E5" w:rsidRPr="006A5AA2" w:rsidTr="006A5AA2">
        <w:tc>
          <w:tcPr>
            <w:tcW w:w="10735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7587" w:rsidRPr="006E7587" w:rsidRDefault="006E7587" w:rsidP="0058087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7587">
              <w:rPr>
                <w:rFonts w:ascii="Arial" w:hAnsi="Arial" w:cs="Arial"/>
                <w:b/>
                <w:sz w:val="20"/>
                <w:szCs w:val="20"/>
              </w:rPr>
              <w:t xml:space="preserve">dal 1 marzo 2021 tutti i pagamenti </w:t>
            </w:r>
            <w:r w:rsidR="0058087F">
              <w:rPr>
                <w:rFonts w:ascii="Arial" w:hAnsi="Arial" w:cs="Arial"/>
                <w:b/>
                <w:sz w:val="20"/>
                <w:szCs w:val="20"/>
              </w:rPr>
              <w:t>dovranno</w:t>
            </w:r>
            <w:r w:rsidRPr="006E7587">
              <w:rPr>
                <w:rFonts w:ascii="Arial" w:hAnsi="Arial" w:cs="Arial"/>
                <w:b/>
                <w:sz w:val="20"/>
                <w:szCs w:val="20"/>
              </w:rPr>
              <w:t xml:space="preserve"> essere fatti solo con pagoPA </w:t>
            </w:r>
          </w:p>
        </w:tc>
      </w:tr>
      <w:tr w:rsidR="00594F4B" w:rsidRPr="006A5AA2" w:rsidTr="006A5AA2">
        <w:tc>
          <w:tcPr>
            <w:tcW w:w="10735" w:type="dxa"/>
            <w:gridSpan w:val="20"/>
            <w:tcBorders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all’intestatario della fattura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(da compilarsi  SOLO se l’intestatario è diverso dal partecipante)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In fattura verrà riportato il nominativo del partecipante al corso</w:t>
            </w:r>
          </w:p>
        </w:tc>
      </w:tr>
      <w:tr w:rsidR="00594F4B" w:rsidRPr="006A5AA2" w:rsidTr="006A5AA2">
        <w:tc>
          <w:tcPr>
            <w:tcW w:w="10735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fisica</w:t>
            </w:r>
          </w:p>
        </w:tc>
      </w:tr>
      <w:tr w:rsidR="00072DF5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035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F4B" w:rsidRPr="006A5AA2" w:rsidTr="006A5AA2">
        <w:tc>
          <w:tcPr>
            <w:tcW w:w="10735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giuridica</w:t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B97173">
        <w:tc>
          <w:tcPr>
            <w:tcW w:w="536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>Codice Destinatario</w:t>
            </w:r>
            <w:r w:rsidR="00A56E03">
              <w:rPr>
                <w:rFonts w:ascii="Arial" w:hAnsi="Arial" w:cs="Arial"/>
                <w:sz w:val="20"/>
                <w:szCs w:val="20"/>
              </w:rPr>
              <w:t xml:space="preserve"> - SDI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 xml:space="preserve">Codice </w:t>
            </w:r>
            <w:r>
              <w:rPr>
                <w:rFonts w:ascii="Arial" w:hAnsi="Arial" w:cs="Arial"/>
                <w:sz w:val="20"/>
                <w:szCs w:val="20"/>
              </w:rPr>
              <w:t xml:space="preserve">IPA (solo PA)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07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Pr="00AC5BD6" w:rsidRDefault="00AD149A" w:rsidP="00AD149A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AD149A" w:rsidRPr="006A5AA2" w:rsidTr="00EC28E2">
        <w:tc>
          <w:tcPr>
            <w:tcW w:w="1073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49A" w:rsidRPr="00B97173" w:rsidRDefault="00AD149A" w:rsidP="00AD149A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AD149A" w:rsidRPr="006A5AA2" w:rsidTr="00EC28E2">
        <w:tc>
          <w:tcPr>
            <w:tcW w:w="107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6E03" w:rsidRPr="00B97173" w:rsidRDefault="00AD149A" w:rsidP="00A56E03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presente modulo è da </w:t>
            </w:r>
            <w:r w:rsidRPr="00B97173">
              <w:rPr>
                <w:rFonts w:ascii="Arial" w:hAnsi="Arial" w:cs="Arial"/>
                <w:b/>
                <w:sz w:val="18"/>
                <w:szCs w:val="18"/>
              </w:rPr>
              <w:t>inviare all’indirizzo mail</w:t>
            </w:r>
            <w:r w:rsidR="00A56E0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hyperlink r:id="rId9" w:history="1">
              <w:r w:rsidR="00A56E03" w:rsidRPr="007A542E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giurisp.contabilita@unipr.it</w:t>
              </w:r>
            </w:hyperlink>
          </w:p>
        </w:tc>
      </w:tr>
      <w:tr w:rsidR="00AD149A" w:rsidRPr="006A5AA2" w:rsidTr="00AD149A">
        <w:tc>
          <w:tcPr>
            <w:tcW w:w="6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:rsidR="00AD149A" w:rsidRPr="006A5AA2" w:rsidRDefault="00AD149A" w:rsidP="00AD14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9A" w:rsidRPr="006A5AA2" w:rsidTr="00EC28E2">
        <w:tc>
          <w:tcPr>
            <w:tcW w:w="10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Default="00AD149A" w:rsidP="00AD149A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(Codice in materia di protezione dei dati personali – D.Lgs. 30/6/2003, N. 196 e s.m.i.).</w:t>
            </w:r>
          </w:p>
          <w:p w:rsidR="00AD149A" w:rsidRPr="006A5AA2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0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9A0676" w:rsidRDefault="009A0676" w:rsidP="00EC28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1"/>
      <w:footerReference w:type="default" r:id="rId12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6C" w:rsidRDefault="00834E6C" w:rsidP="009C2073">
      <w:pPr>
        <w:spacing w:after="0" w:line="240" w:lineRule="auto"/>
      </w:pPr>
      <w:r>
        <w:separator/>
      </w:r>
    </w:p>
  </w:endnote>
  <w:endnote w:type="continuationSeparator" w:id="0">
    <w:p w:rsidR="00834E6C" w:rsidRDefault="00834E6C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D6" w:rsidRDefault="00F62BA3" w:rsidP="00AC5BD6">
    <w:pPr>
      <w:pStyle w:val="Pidipagina"/>
      <w:jc w:val="center"/>
    </w:pPr>
    <w:r>
      <w:rPr>
        <w:noProof/>
      </w:rPr>
      <w:drawing>
        <wp:inline distT="0" distB="0" distL="0" distR="0">
          <wp:extent cx="2159000" cy="469900"/>
          <wp:effectExtent l="0" t="0" r="0" b="0"/>
          <wp:docPr id="2" name="Immagine 2" descr="piè di pag_rag soc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di pag_rag soc_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6C" w:rsidRDefault="00834E6C" w:rsidP="009C2073">
      <w:pPr>
        <w:spacing w:after="0" w:line="240" w:lineRule="auto"/>
      </w:pPr>
      <w:r>
        <w:separator/>
      </w:r>
    </w:p>
  </w:footnote>
  <w:footnote w:type="continuationSeparator" w:id="0">
    <w:p w:rsidR="00834E6C" w:rsidRDefault="00834E6C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73" w:rsidRPr="00803171" w:rsidRDefault="00F62BA3" w:rsidP="00AC5BD6">
    <w:pPr>
      <w:pStyle w:val="Default"/>
      <w:spacing w:after="120"/>
      <w:jc w:val="center"/>
    </w:pPr>
    <w:r>
      <w:rPr>
        <w:noProof/>
      </w:rPr>
      <w:drawing>
        <wp:inline distT="0" distB="0" distL="0" distR="0">
          <wp:extent cx="1917700" cy="711200"/>
          <wp:effectExtent l="0" t="0" r="0" b="0"/>
          <wp:docPr id="1" name="Immagine 1" descr="UNIPR_CENTRATO_1RIGA_POS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PR_CENTRATO_1RIGA_POS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it-IT" w:vendorID="64" w:dllVersion="131078" w:nlCheck="1" w:checkStyle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E"/>
    <w:rsid w:val="00056AD2"/>
    <w:rsid w:val="00061A98"/>
    <w:rsid w:val="00072DF5"/>
    <w:rsid w:val="00130352"/>
    <w:rsid w:val="001529AF"/>
    <w:rsid w:val="001E10A9"/>
    <w:rsid w:val="00247D29"/>
    <w:rsid w:val="00284C49"/>
    <w:rsid w:val="002E2677"/>
    <w:rsid w:val="002E6530"/>
    <w:rsid w:val="002E7BFA"/>
    <w:rsid w:val="002F58BE"/>
    <w:rsid w:val="002F6746"/>
    <w:rsid w:val="00330898"/>
    <w:rsid w:val="0035474E"/>
    <w:rsid w:val="003550D4"/>
    <w:rsid w:val="00377AF5"/>
    <w:rsid w:val="003B28A7"/>
    <w:rsid w:val="003B2977"/>
    <w:rsid w:val="003E7B1D"/>
    <w:rsid w:val="004112C2"/>
    <w:rsid w:val="00424C42"/>
    <w:rsid w:val="00440AA1"/>
    <w:rsid w:val="00445D1B"/>
    <w:rsid w:val="00462630"/>
    <w:rsid w:val="0047654B"/>
    <w:rsid w:val="00486A48"/>
    <w:rsid w:val="004A6DD7"/>
    <w:rsid w:val="0053406B"/>
    <w:rsid w:val="00577848"/>
    <w:rsid w:val="0058087F"/>
    <w:rsid w:val="005818E0"/>
    <w:rsid w:val="00594F4B"/>
    <w:rsid w:val="005C3C41"/>
    <w:rsid w:val="00613786"/>
    <w:rsid w:val="00613CBD"/>
    <w:rsid w:val="006142B0"/>
    <w:rsid w:val="00674D29"/>
    <w:rsid w:val="00685AB1"/>
    <w:rsid w:val="006909A3"/>
    <w:rsid w:val="00696F33"/>
    <w:rsid w:val="006A5AA2"/>
    <w:rsid w:val="006E7587"/>
    <w:rsid w:val="006F49F4"/>
    <w:rsid w:val="00704D39"/>
    <w:rsid w:val="00710D5D"/>
    <w:rsid w:val="00752EF8"/>
    <w:rsid w:val="00764EAD"/>
    <w:rsid w:val="007739E5"/>
    <w:rsid w:val="00783398"/>
    <w:rsid w:val="00797446"/>
    <w:rsid w:val="007C1D0C"/>
    <w:rsid w:val="007E213B"/>
    <w:rsid w:val="007F5904"/>
    <w:rsid w:val="008014ED"/>
    <w:rsid w:val="00803171"/>
    <w:rsid w:val="00821543"/>
    <w:rsid w:val="00834E6C"/>
    <w:rsid w:val="0085310B"/>
    <w:rsid w:val="00867A2E"/>
    <w:rsid w:val="008B007F"/>
    <w:rsid w:val="009155FB"/>
    <w:rsid w:val="009217A1"/>
    <w:rsid w:val="009501C1"/>
    <w:rsid w:val="0095251A"/>
    <w:rsid w:val="00971E78"/>
    <w:rsid w:val="00977886"/>
    <w:rsid w:val="0098621B"/>
    <w:rsid w:val="00993322"/>
    <w:rsid w:val="009A0676"/>
    <w:rsid w:val="009C2073"/>
    <w:rsid w:val="009C7CA0"/>
    <w:rsid w:val="009D59AD"/>
    <w:rsid w:val="009D5D14"/>
    <w:rsid w:val="00A05C65"/>
    <w:rsid w:val="00A14EFA"/>
    <w:rsid w:val="00A24694"/>
    <w:rsid w:val="00A31D23"/>
    <w:rsid w:val="00A56E03"/>
    <w:rsid w:val="00A85EEA"/>
    <w:rsid w:val="00AA44FF"/>
    <w:rsid w:val="00AA67DB"/>
    <w:rsid w:val="00AC5BD6"/>
    <w:rsid w:val="00AD149A"/>
    <w:rsid w:val="00AD3DDA"/>
    <w:rsid w:val="00AD5F3A"/>
    <w:rsid w:val="00AD752A"/>
    <w:rsid w:val="00B900F1"/>
    <w:rsid w:val="00B97173"/>
    <w:rsid w:val="00BA58C3"/>
    <w:rsid w:val="00BF2B2A"/>
    <w:rsid w:val="00C67541"/>
    <w:rsid w:val="00C67E8C"/>
    <w:rsid w:val="00CA1164"/>
    <w:rsid w:val="00CA5E24"/>
    <w:rsid w:val="00CB0D81"/>
    <w:rsid w:val="00CB671B"/>
    <w:rsid w:val="00CD31E0"/>
    <w:rsid w:val="00D10D31"/>
    <w:rsid w:val="00D26181"/>
    <w:rsid w:val="00D56284"/>
    <w:rsid w:val="00D62CDC"/>
    <w:rsid w:val="00D6564F"/>
    <w:rsid w:val="00DE7145"/>
    <w:rsid w:val="00E27262"/>
    <w:rsid w:val="00E8754E"/>
    <w:rsid w:val="00EA1334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77FE"/>
    <w:rsid w:val="00F50093"/>
    <w:rsid w:val="00F56663"/>
    <w:rsid w:val="00F62BA3"/>
    <w:rsid w:val="00F94C89"/>
    <w:rsid w:val="00F9683A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73995-5D8C-354E-841E-DF4BB7E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risp.contabilita@unip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FC2A-429D-4546-B243-3CE226A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2365</CharactersWithSpaces>
  <SharedDoc>false</SharedDoc>
  <HLinks>
    <vt:vector size="18" baseType="variant">
      <vt:variant>
        <vt:i4>196628</vt:i4>
      </vt:variant>
      <vt:variant>
        <vt:i4>108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6488093</vt:i4>
      </vt:variant>
      <vt:variant>
        <vt:i4>105</vt:i4>
      </vt:variant>
      <vt:variant>
        <vt:i4>0</vt:i4>
      </vt:variant>
      <vt:variant>
        <vt:i4>5</vt:i4>
      </vt:variant>
      <vt:variant>
        <vt:lpwstr>mailto:giurisp.contabilita@unipr.it</vt:lpwstr>
      </vt:variant>
      <vt:variant>
        <vt:lpwstr/>
      </vt:variant>
      <vt:variant>
        <vt:i4>6553716</vt:i4>
      </vt:variant>
      <vt:variant>
        <vt:i4>102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Microsoft Office User</cp:lastModifiedBy>
  <cp:revision>2</cp:revision>
  <cp:lastPrinted>2020-12-21T14:44:00Z</cp:lastPrinted>
  <dcterms:created xsi:type="dcterms:W3CDTF">2021-02-24T13:06:00Z</dcterms:created>
  <dcterms:modified xsi:type="dcterms:W3CDTF">2021-02-24T13:06:00Z</dcterms:modified>
</cp:coreProperties>
</file>