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A123" w14:textId="1523748A" w:rsidR="002515A0" w:rsidRPr="00262EF2" w:rsidRDefault="002515A0" w:rsidP="00A91B43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</w:pPr>
      <w:bookmarkStart w:id="0" w:name="_Hlk179529159"/>
      <w:proofErr w:type="spellStart"/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>Dipartimento</w:t>
      </w:r>
      <w:proofErr w:type="spellEnd"/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 xml:space="preserve"> di </w:t>
      </w:r>
      <w:proofErr w:type="spellStart"/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>Giurisprudenza</w:t>
      </w:r>
      <w:proofErr w:type="spellEnd"/>
      <w:r w:rsidR="002539C6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 xml:space="preserve"> </w:t>
      </w:r>
      <w:r w:rsidR="0080706C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>/</w:t>
      </w:r>
      <w:r w:rsidR="002539C6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80706C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>Department</w:t>
      </w:r>
      <w:proofErr w:type="spellEnd"/>
      <w:r w:rsidR="0080706C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 xml:space="preserve"> of Law</w:t>
      </w:r>
      <w:r w:rsidR="00A91B43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br/>
      </w:r>
      <w:proofErr w:type="spellStart"/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>Scuola</w:t>
      </w:r>
      <w:proofErr w:type="spellEnd"/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 xml:space="preserve"> di </w:t>
      </w:r>
      <w:proofErr w:type="spellStart"/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>Dottorato</w:t>
      </w:r>
      <w:proofErr w:type="spellEnd"/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 xml:space="preserve"> in </w:t>
      </w:r>
      <w:proofErr w:type="spellStart"/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>Scienze</w:t>
      </w:r>
      <w:proofErr w:type="spellEnd"/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2539C6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>G</w:t>
      </w:r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>iuridiche</w:t>
      </w:r>
      <w:proofErr w:type="spellEnd"/>
      <w:r w:rsidR="002539C6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 xml:space="preserve"> </w:t>
      </w:r>
      <w:r w:rsidR="0080706C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>/</w:t>
      </w:r>
      <w:r w:rsidR="002539C6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 xml:space="preserve"> </w:t>
      </w:r>
      <w:r w:rsidR="0080706C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 xml:space="preserve">PhD </w:t>
      </w:r>
      <w:proofErr w:type="spellStart"/>
      <w:r w:rsidR="0080706C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>School</w:t>
      </w:r>
      <w:proofErr w:type="spellEnd"/>
      <w:r w:rsidR="0080706C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  <w:t xml:space="preserve"> of Law</w:t>
      </w:r>
    </w:p>
    <w:bookmarkEnd w:id="0"/>
    <w:p w14:paraId="5097A87A" w14:textId="77777777" w:rsidR="002515A0" w:rsidRPr="00262EF2" w:rsidRDefault="002515A0" w:rsidP="002F48D5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fr-FR"/>
        </w:rPr>
      </w:pPr>
    </w:p>
    <w:p w14:paraId="274E7B14" w14:textId="58E8037F" w:rsidR="002F48D5" w:rsidRPr="00262EF2" w:rsidRDefault="0080706C" w:rsidP="002F48D5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</w:pPr>
      <w:bookmarkStart w:id="1" w:name="_Hlk179529209"/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>Convegno Internazionale</w:t>
      </w:r>
      <w:r w:rsidR="002539C6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>/</w:t>
      </w:r>
      <w:r w:rsidR="002539C6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2F48D5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>Interna</w:t>
      </w:r>
      <w:r w:rsidR="00C100F7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>tional Conference</w:t>
      </w:r>
    </w:p>
    <w:p w14:paraId="739C4CC1" w14:textId="77777777" w:rsidR="002515A0" w:rsidRPr="00262EF2" w:rsidRDefault="002515A0" w:rsidP="002F48D5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</w:pPr>
    </w:p>
    <w:p w14:paraId="1BF56B81" w14:textId="3129E864" w:rsidR="00C65B1E" w:rsidRPr="00262EF2" w:rsidRDefault="00C65B1E" w:rsidP="002F48D5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</w:pPr>
      <w:bookmarkStart w:id="2" w:name="_Hlk178352130"/>
      <w:bookmarkStart w:id="3" w:name="_Hlk178352379"/>
      <w:r w:rsidRPr="00262EF2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Verso un diritto europeo della sostenibilità?</w:t>
      </w:r>
    </w:p>
    <w:p w14:paraId="286A1EA4" w14:textId="5A020E8F" w:rsidR="002F48D5" w:rsidRPr="00262EF2" w:rsidRDefault="00C65B1E" w:rsidP="002F48D5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</w:pPr>
      <w:bookmarkStart w:id="4" w:name="_Hlk178352146"/>
      <w:bookmarkEnd w:id="2"/>
      <w:r w:rsidRPr="00262EF2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 xml:space="preserve">Towards a European Law of </w:t>
      </w:r>
      <w:proofErr w:type="spellStart"/>
      <w:r w:rsidRPr="00262EF2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>Sustainibility</w:t>
      </w:r>
      <w:proofErr w:type="spellEnd"/>
      <w:r w:rsidRPr="00262EF2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>?</w:t>
      </w:r>
    </w:p>
    <w:bookmarkEnd w:id="1"/>
    <w:bookmarkEnd w:id="3"/>
    <w:bookmarkEnd w:id="4"/>
    <w:p w14:paraId="5F312807" w14:textId="77777777" w:rsidR="00C65B1E" w:rsidRPr="00262EF2" w:rsidRDefault="00C65B1E" w:rsidP="002F48D5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</w:pPr>
    </w:p>
    <w:p w14:paraId="79262AF4" w14:textId="517CA522" w:rsidR="002F48D5" w:rsidRPr="00262EF2" w:rsidRDefault="0080706C" w:rsidP="00925656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</w:pPr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>Università di Modena e Reggio Emilia</w:t>
      </w:r>
      <w:r w:rsidR="002539C6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 xml:space="preserve"> / </w:t>
      </w:r>
      <w:r w:rsidR="00C0706F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>Universit</w:t>
      </w:r>
      <w:r w:rsidR="00C100F7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>y</w:t>
      </w:r>
      <w:r w:rsidR="00C0706F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C100F7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 xml:space="preserve">of </w:t>
      </w:r>
      <w:r w:rsidR="00C0706F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>Modena</w:t>
      </w:r>
      <w:r w:rsidR="00925656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br/>
      </w:r>
      <w:r w:rsidR="00C100F7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 xml:space="preserve">and </w:t>
      </w:r>
      <w:r w:rsidR="00C0706F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>Reggio Emilia</w:t>
      </w:r>
    </w:p>
    <w:p w14:paraId="74AB90BF" w14:textId="0E5152E6" w:rsidR="00A91B43" w:rsidRPr="00262EF2" w:rsidRDefault="0080706C" w:rsidP="00A91B43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</w:pPr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>Via S</w:t>
      </w:r>
      <w:r w:rsidR="00A91B43"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>an</w:t>
      </w:r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 xml:space="preserve"> Geminiano 3, 41121 Modena</w:t>
      </w:r>
    </w:p>
    <w:p w14:paraId="0AB2A6AB" w14:textId="21BB7130" w:rsidR="0080706C" w:rsidRPr="00262EF2" w:rsidRDefault="0080706C" w:rsidP="00C0706F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</w:pPr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 xml:space="preserve">Giovedì 24 – </w:t>
      </w:r>
      <w:proofErr w:type="gramStart"/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>Sabato</w:t>
      </w:r>
      <w:proofErr w:type="gramEnd"/>
      <w:r w:rsidRPr="00262EF2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</w:rPr>
        <w:t xml:space="preserve"> 26 Ottobre 2024</w:t>
      </w:r>
    </w:p>
    <w:p w14:paraId="1086FC59" w14:textId="7D01E935" w:rsidR="002F48D5" w:rsidRPr="00DD1679" w:rsidRDefault="00C100F7" w:rsidP="003351A3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/>
          <w:color w:val="000000" w:themeColor="text1"/>
          <w:sz w:val="32"/>
          <w:szCs w:val="32"/>
          <w:lang w:val="es-ES"/>
        </w:rPr>
      </w:pPr>
      <w:proofErr w:type="spellStart"/>
      <w:r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>Thursday</w:t>
      </w:r>
      <w:proofErr w:type="spellEnd"/>
      <w:r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 xml:space="preserve"> </w:t>
      </w:r>
      <w:r w:rsidR="00147D89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>2</w:t>
      </w:r>
      <w:r w:rsidR="002515A0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>4</w:t>
      </w:r>
      <w:r w:rsidR="00A91B43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>th</w:t>
      </w:r>
      <w:r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 xml:space="preserve"> </w:t>
      </w:r>
      <w:r w:rsidR="002539C6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>–</w:t>
      </w:r>
      <w:r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2515A0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>Saturday</w:t>
      </w:r>
      <w:proofErr w:type="spellEnd"/>
      <w:r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 xml:space="preserve"> </w:t>
      </w:r>
      <w:r w:rsidR="00147D89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>2</w:t>
      </w:r>
      <w:r w:rsidR="002515A0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>6</w:t>
      </w:r>
      <w:r w:rsidR="00A91B43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>th</w:t>
      </w:r>
      <w:r w:rsidR="00147D89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2515A0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>October</w:t>
      </w:r>
      <w:proofErr w:type="spellEnd"/>
      <w:r w:rsidR="00F6724E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 xml:space="preserve"> </w:t>
      </w:r>
      <w:r w:rsidR="002F48D5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>202</w:t>
      </w:r>
      <w:r w:rsidR="002515A0" w:rsidRPr="00DD1679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s-ES"/>
        </w:rPr>
        <w:t>4</w:t>
      </w:r>
    </w:p>
    <w:p w14:paraId="3456A7F1" w14:textId="77777777" w:rsidR="00A91B43" w:rsidRPr="00DD1679" w:rsidRDefault="00A91B43" w:rsidP="00B112D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sz w:val="32"/>
          <w:szCs w:val="32"/>
          <w:lang w:val="es-ES"/>
        </w:rPr>
      </w:pPr>
      <w:bookmarkStart w:id="5" w:name="_Hlk178089218"/>
    </w:p>
    <w:p w14:paraId="47028CC9" w14:textId="77777777" w:rsidR="005264E0" w:rsidRPr="00DD1679" w:rsidRDefault="005264E0" w:rsidP="00B112D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  <w:lang w:val="es-ES"/>
        </w:rPr>
      </w:pPr>
    </w:p>
    <w:p w14:paraId="7B8F7800" w14:textId="256FA465" w:rsidR="00B112D5" w:rsidRPr="00A21FCE" w:rsidRDefault="00B112D5" w:rsidP="00B112D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Giovedì 24 </w:t>
      </w:r>
      <w:proofErr w:type="gramStart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Ottobre</w:t>
      </w:r>
      <w:proofErr w:type="gramEnd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, Aula Magna del Dipartimento di Giurisprudenza (14.00-19.</w:t>
      </w:r>
      <w:r w:rsidR="00085EB2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3</w:t>
      </w: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0)</w:t>
      </w:r>
    </w:p>
    <w:p w14:paraId="14598924" w14:textId="6FC20DC7" w:rsidR="00434EDC" w:rsidRPr="00A21FCE" w:rsidRDefault="002515A0" w:rsidP="00B112D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</w:pP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>Thursday 2</w:t>
      </w:r>
      <w:r w:rsidR="007015EF" w:rsidRPr="00A21FCE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>4</w:t>
      </w:r>
      <w:r w:rsidR="00DC4699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>th</w:t>
      </w: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 xml:space="preserve"> October, </w:t>
      </w:r>
      <w:r w:rsidR="007C7AF7" w:rsidRPr="00A21FCE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 xml:space="preserve">Aula Magna of </w:t>
      </w: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>Department of Law</w:t>
      </w:r>
      <w:r w:rsidR="007C7AF7" w:rsidRPr="00A21FCE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 xml:space="preserve"> </w:t>
      </w:r>
      <w:r w:rsidR="00630151" w:rsidRPr="00A21FCE">
        <w:rPr>
          <w:rFonts w:ascii="Garamond" w:eastAsiaTheme="minorEastAsia" w:hAnsi="Garamond"/>
          <w:color w:val="3F3A38"/>
          <w:sz w:val="32"/>
          <w:szCs w:val="32"/>
          <w:lang w:val="en-GB"/>
        </w:rPr>
        <w:t>(1</w:t>
      </w:r>
      <w:r w:rsidR="00961E92" w:rsidRPr="00A21FCE">
        <w:rPr>
          <w:rFonts w:ascii="Garamond" w:eastAsiaTheme="minorEastAsia" w:hAnsi="Garamond"/>
          <w:color w:val="3F3A38"/>
          <w:sz w:val="32"/>
          <w:szCs w:val="32"/>
          <w:lang w:val="en-GB"/>
        </w:rPr>
        <w:t>4</w:t>
      </w:r>
      <w:r w:rsidR="002539C6">
        <w:rPr>
          <w:rFonts w:ascii="Garamond" w:eastAsiaTheme="minorEastAsia" w:hAnsi="Garamond"/>
          <w:color w:val="3F3A38"/>
          <w:sz w:val="32"/>
          <w:szCs w:val="32"/>
          <w:lang w:val="en-GB"/>
        </w:rPr>
        <w:t>.0</w:t>
      </w:r>
      <w:r w:rsidR="00630151" w:rsidRPr="00A21FCE">
        <w:rPr>
          <w:rFonts w:ascii="Garamond" w:eastAsiaTheme="minorEastAsia" w:hAnsi="Garamond"/>
          <w:color w:val="3F3A38"/>
          <w:sz w:val="32"/>
          <w:szCs w:val="32"/>
          <w:lang w:val="en-GB"/>
        </w:rPr>
        <w:t>0</w:t>
      </w:r>
      <w:r w:rsidR="002539C6">
        <w:rPr>
          <w:rFonts w:ascii="Garamond" w:eastAsiaTheme="minorEastAsia" w:hAnsi="Garamond"/>
          <w:color w:val="3F3A38"/>
          <w:sz w:val="32"/>
          <w:szCs w:val="32"/>
          <w:lang w:val="en-GB"/>
        </w:rPr>
        <w:t>-</w:t>
      </w:r>
      <w:r w:rsidR="00630151" w:rsidRPr="00A21FCE">
        <w:rPr>
          <w:rFonts w:ascii="Garamond" w:eastAsiaTheme="minorEastAsia" w:hAnsi="Garamond"/>
          <w:color w:val="3F3A38"/>
          <w:sz w:val="32"/>
          <w:szCs w:val="32"/>
          <w:lang w:val="en-GB"/>
        </w:rPr>
        <w:t>19</w:t>
      </w:r>
      <w:r w:rsidR="002539C6">
        <w:rPr>
          <w:rFonts w:ascii="Garamond" w:eastAsiaTheme="minorEastAsia" w:hAnsi="Garamond"/>
          <w:color w:val="3F3A38"/>
          <w:sz w:val="32"/>
          <w:szCs w:val="32"/>
          <w:lang w:val="en-GB"/>
        </w:rPr>
        <w:t>.</w:t>
      </w:r>
      <w:r w:rsidR="00085EB2" w:rsidRPr="00A21FCE">
        <w:rPr>
          <w:rFonts w:ascii="Garamond" w:eastAsiaTheme="minorEastAsia" w:hAnsi="Garamond"/>
          <w:color w:val="3F3A38"/>
          <w:sz w:val="32"/>
          <w:szCs w:val="32"/>
          <w:lang w:val="en-GB"/>
        </w:rPr>
        <w:t>3</w:t>
      </w:r>
      <w:r w:rsidR="00630151" w:rsidRPr="00A21FCE">
        <w:rPr>
          <w:rFonts w:ascii="Garamond" w:eastAsiaTheme="minorEastAsia" w:hAnsi="Garamond"/>
          <w:color w:val="3F3A38"/>
          <w:sz w:val="32"/>
          <w:szCs w:val="32"/>
          <w:lang w:val="en-GB"/>
        </w:rPr>
        <w:t>0)</w:t>
      </w:r>
    </w:p>
    <w:p w14:paraId="3A8E3A5B" w14:textId="77777777" w:rsidR="00B112D5" w:rsidRPr="00A21FCE" w:rsidRDefault="00B112D5" w:rsidP="007C7AF7">
      <w:pPr>
        <w:ind w:left="708"/>
        <w:rPr>
          <w:rFonts w:ascii="Garamond" w:eastAsiaTheme="minorEastAsia" w:hAnsi="Garamond"/>
          <w:color w:val="3F3A38"/>
          <w:sz w:val="32"/>
          <w:szCs w:val="32"/>
          <w:lang w:val="en-GB"/>
        </w:rPr>
      </w:pPr>
    </w:p>
    <w:p w14:paraId="0BF52D33" w14:textId="77777777" w:rsidR="002539C6" w:rsidRDefault="00B112D5" w:rsidP="005264E0">
      <w:pPr>
        <w:rPr>
          <w:rFonts w:ascii="Garamond" w:eastAsiaTheme="minorEastAsia" w:hAnsi="Garamond"/>
          <w:color w:val="3F3A38"/>
          <w:sz w:val="32"/>
          <w:szCs w:val="32"/>
        </w:rPr>
      </w:pPr>
      <w:r w:rsidRPr="00A21FCE">
        <w:rPr>
          <w:rFonts w:ascii="Garamond" w:eastAsiaTheme="minorEastAsia" w:hAnsi="Garamond"/>
          <w:color w:val="3F3A38"/>
          <w:sz w:val="32"/>
          <w:szCs w:val="32"/>
        </w:rPr>
        <w:t xml:space="preserve">14.00-14.30: </w:t>
      </w:r>
    </w:p>
    <w:p w14:paraId="6C7A6465" w14:textId="71D4CE24" w:rsidR="00DD4E0C" w:rsidRPr="00A21FCE" w:rsidRDefault="00DD4E0C" w:rsidP="002539C6">
      <w:pPr>
        <w:rPr>
          <w:rFonts w:ascii="Garamond" w:eastAsiaTheme="minorEastAsia" w:hAnsi="Garamond"/>
          <w:color w:val="3F3A38"/>
          <w:sz w:val="32"/>
          <w:szCs w:val="32"/>
        </w:rPr>
      </w:pPr>
      <w:r w:rsidRPr="00A21FCE">
        <w:rPr>
          <w:rFonts w:ascii="Garamond" w:eastAsiaTheme="minorEastAsia" w:hAnsi="Garamond"/>
          <w:color w:val="3F3A38"/>
          <w:sz w:val="32"/>
          <w:szCs w:val="32"/>
        </w:rPr>
        <w:t>Saluti istituzionali e presentazione del convegno</w:t>
      </w:r>
    </w:p>
    <w:p w14:paraId="686C36D8" w14:textId="2457F1AC" w:rsidR="00C0706F" w:rsidRPr="00A21FCE" w:rsidRDefault="00DD4E0C" w:rsidP="00B112D5">
      <w:pPr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r w:rsidRPr="00A21FCE">
        <w:rPr>
          <w:rFonts w:ascii="Garamond" w:eastAsiaTheme="minorEastAsia" w:hAnsi="Garamond"/>
          <w:color w:val="3F3A38"/>
          <w:sz w:val="32"/>
          <w:szCs w:val="32"/>
          <w:lang w:val="en-US"/>
        </w:rPr>
        <w:t>I</w:t>
      </w:r>
      <w:r w:rsidR="007C7AF7" w:rsidRPr="00A21FCE">
        <w:rPr>
          <w:rFonts w:ascii="Garamond" w:eastAsiaTheme="minorEastAsia" w:hAnsi="Garamond"/>
          <w:color w:val="3F3A38"/>
          <w:sz w:val="32"/>
          <w:szCs w:val="32"/>
          <w:lang w:val="en-US"/>
        </w:rPr>
        <w:t>nstitutional greetings</w:t>
      </w:r>
      <w:r w:rsidR="00C0706F" w:rsidRPr="00A21FCE">
        <w:rPr>
          <w:rFonts w:ascii="Garamond" w:eastAsiaTheme="minorEastAsia" w:hAnsi="Garamond"/>
          <w:color w:val="3F3A38"/>
          <w:sz w:val="32"/>
          <w:szCs w:val="32"/>
          <w:lang w:val="en-US"/>
        </w:rPr>
        <w:t xml:space="preserve"> </w:t>
      </w:r>
      <w:r w:rsidRPr="00A21FCE">
        <w:rPr>
          <w:rFonts w:ascii="Garamond" w:eastAsiaTheme="minorEastAsia" w:hAnsi="Garamond"/>
          <w:color w:val="3F3A38"/>
          <w:sz w:val="32"/>
          <w:szCs w:val="32"/>
          <w:lang w:val="en-US"/>
        </w:rPr>
        <w:t>and presentation of the congress</w:t>
      </w:r>
    </w:p>
    <w:bookmarkEnd w:id="5"/>
    <w:p w14:paraId="6EDB3E0B" w14:textId="77777777" w:rsidR="00434EDC" w:rsidRPr="00A21FCE" w:rsidRDefault="00434EDC" w:rsidP="00C0706F">
      <w:pPr>
        <w:pStyle w:val="Paragrafoelenco"/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sz w:val="32"/>
          <w:szCs w:val="32"/>
          <w:lang w:val="en-US"/>
        </w:rPr>
      </w:pPr>
    </w:p>
    <w:p w14:paraId="3EC891EB" w14:textId="4E7542B0" w:rsidR="006F17C4" w:rsidRPr="000A3754" w:rsidRDefault="00B112D5" w:rsidP="000A3754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color w:val="3F3A38"/>
          <w:sz w:val="32"/>
          <w:szCs w:val="32"/>
        </w:rPr>
      </w:pP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Sessione/</w:t>
      </w:r>
      <w:r w:rsidR="007C7AF7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Session</w:t>
      </w:r>
      <w:r w:rsidR="00A83EAC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 xml:space="preserve"> 1</w:t>
      </w:r>
      <w:r w:rsidR="00744208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 xml:space="preserve"> (1</w:t>
      </w:r>
      <w:r w:rsidR="002E2C0C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4</w:t>
      </w:r>
      <w:r w:rsidR="002539C6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.</w:t>
      </w:r>
      <w:r w:rsidR="002E2C0C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3</w:t>
      </w:r>
      <w:r w:rsidR="00744208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0</w:t>
      </w:r>
      <w:r w:rsidR="002539C6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-</w:t>
      </w:r>
      <w:r w:rsidR="00744208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1</w:t>
      </w:r>
      <w:r w:rsidR="00085EB2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7</w:t>
      </w:r>
      <w:r w:rsidR="002539C6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.</w:t>
      </w:r>
      <w:r w:rsidR="00085EB2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00</w:t>
      </w:r>
      <w:r w:rsidR="00744208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)</w:t>
      </w:r>
      <w:r w:rsidR="00434EDC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:</w:t>
      </w:r>
      <w:r w:rsidR="00434EDC" w:rsidRPr="000A3754">
        <w:rPr>
          <w:rFonts w:ascii="Garamond" w:eastAsiaTheme="minorEastAsia" w:hAnsi="Garamond"/>
          <w:b/>
          <w:bCs/>
          <w:color w:val="3F3A38"/>
          <w:sz w:val="32"/>
          <w:szCs w:val="32"/>
        </w:rPr>
        <w:t xml:space="preserve"> </w:t>
      </w:r>
    </w:p>
    <w:p w14:paraId="44703839" w14:textId="3EDA4A44" w:rsidR="00434EDC" w:rsidRPr="00A21FCE" w:rsidRDefault="00C65B1E" w:rsidP="00B112D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Sostenibilità e gestione delle risorse idriche</w:t>
      </w:r>
      <w:r w:rsidR="00811281">
        <w:rPr>
          <w:rFonts w:ascii="Garamond" w:eastAsiaTheme="minorEastAsia" w:hAnsi="Garamond"/>
          <w:i/>
          <w:iCs/>
          <w:color w:val="3F3A38"/>
          <w:sz w:val="32"/>
          <w:szCs w:val="32"/>
        </w:rPr>
        <w:t>.</w:t>
      </w:r>
    </w:p>
    <w:p w14:paraId="78F0888B" w14:textId="714D559D" w:rsidR="00B112D5" w:rsidRPr="00A21FCE" w:rsidRDefault="00B112D5" w:rsidP="00B112D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i/>
          <w:iCs/>
          <w:color w:val="3F3A38"/>
          <w:sz w:val="32"/>
          <w:szCs w:val="32"/>
          <w:lang w:val="en-US"/>
        </w:rPr>
      </w:pPr>
      <w:r w:rsidRPr="00CC608F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Sustainability and management of water resources</w:t>
      </w:r>
      <w:r w:rsidR="00811281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.</w:t>
      </w:r>
    </w:p>
    <w:p w14:paraId="1B2A24FA" w14:textId="77777777" w:rsidR="002515A0" w:rsidRPr="00A21FCE" w:rsidRDefault="002515A0" w:rsidP="002515A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sz w:val="32"/>
          <w:szCs w:val="32"/>
          <w:highlight w:val="yellow"/>
          <w:lang w:val="en-US"/>
        </w:rPr>
      </w:pPr>
    </w:p>
    <w:p w14:paraId="237099A7" w14:textId="77777777" w:rsidR="002A5667" w:rsidRDefault="006F17C4" w:rsidP="005264E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</w:rPr>
      </w:pP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Chair</w:t>
      </w:r>
      <w:r w:rsidRPr="005264E0">
        <w:rPr>
          <w:rFonts w:ascii="Garamond" w:eastAsiaTheme="minorEastAsia" w:hAnsi="Garamond"/>
          <w:i/>
          <w:iCs/>
          <w:color w:val="3F3A38"/>
          <w:sz w:val="32"/>
          <w:szCs w:val="32"/>
        </w:rPr>
        <w:t>:</w:t>
      </w:r>
      <w:r w:rsidRPr="00A21FCE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="00B5593E" w:rsidRPr="00A21FCE">
        <w:rPr>
          <w:rFonts w:ascii="Garamond" w:eastAsiaTheme="minorEastAsia" w:hAnsi="Garamond"/>
          <w:b/>
          <w:bCs/>
          <w:color w:val="3F3A38"/>
          <w:sz w:val="32"/>
          <w:szCs w:val="32"/>
        </w:rPr>
        <w:t xml:space="preserve">Luca </w:t>
      </w:r>
      <w:r w:rsidR="00B5593E" w:rsidRPr="00CC608F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Vespignani</w:t>
      </w:r>
      <w:r w:rsidRPr="00CC608F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Pr="00A21FCE">
        <w:rPr>
          <w:rFonts w:ascii="Garamond" w:eastAsiaTheme="minorEastAsia" w:hAnsi="Garamond"/>
          <w:color w:val="3F3A38"/>
          <w:sz w:val="32"/>
          <w:szCs w:val="32"/>
        </w:rPr>
        <w:t>(</w:t>
      </w:r>
      <w:proofErr w:type="spellStart"/>
      <w:r w:rsidRPr="00A21FCE">
        <w:rPr>
          <w:rFonts w:ascii="Garamond" w:eastAsiaTheme="minorEastAsia" w:hAnsi="Garamond"/>
          <w:color w:val="3F3A38"/>
          <w:sz w:val="32"/>
          <w:szCs w:val="32"/>
        </w:rPr>
        <w:t>Unimore</w:t>
      </w:r>
      <w:proofErr w:type="spellEnd"/>
      <w:r w:rsidRPr="00A21FCE">
        <w:rPr>
          <w:rFonts w:ascii="Garamond" w:eastAsiaTheme="minorEastAsia" w:hAnsi="Garamond"/>
          <w:color w:val="3F3A38"/>
          <w:sz w:val="32"/>
          <w:szCs w:val="32"/>
        </w:rPr>
        <w:t>)</w:t>
      </w:r>
      <w:r w:rsidR="002A5667">
        <w:rPr>
          <w:rFonts w:ascii="Garamond" w:eastAsiaTheme="minorEastAsia" w:hAnsi="Garamond"/>
          <w:color w:val="3F3A38"/>
          <w:sz w:val="32"/>
          <w:szCs w:val="32"/>
        </w:rPr>
        <w:t>.</w:t>
      </w:r>
    </w:p>
    <w:p w14:paraId="31ADF757" w14:textId="77777777" w:rsidR="002A5667" w:rsidRDefault="002A5667" w:rsidP="005264E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</w:rPr>
      </w:pPr>
    </w:p>
    <w:p w14:paraId="4D080CF3" w14:textId="52FE542F" w:rsidR="00222F89" w:rsidRDefault="00222F89" w:rsidP="005264E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</w:rPr>
      </w:pPr>
      <w:r w:rsidRPr="00CC608F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Matteo </w:t>
      </w:r>
      <w:proofErr w:type="spellStart"/>
      <w:r w:rsidRPr="00CC608F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Caldironi</w:t>
      </w:r>
      <w:proofErr w:type="spellEnd"/>
      <w:r w:rsidRPr="00CC608F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>
        <w:rPr>
          <w:rFonts w:ascii="Garamond" w:eastAsiaTheme="minorEastAsia" w:hAnsi="Garamond"/>
          <w:color w:val="3F3A38"/>
          <w:sz w:val="32"/>
          <w:szCs w:val="32"/>
        </w:rPr>
        <w:t>(</w:t>
      </w:r>
      <w:proofErr w:type="spellStart"/>
      <w:r>
        <w:rPr>
          <w:rFonts w:ascii="Garamond" w:eastAsiaTheme="minorEastAsia" w:hAnsi="Garamond"/>
          <w:color w:val="3F3A38"/>
          <w:sz w:val="32"/>
          <w:szCs w:val="32"/>
        </w:rPr>
        <w:t>Unimore</w:t>
      </w:r>
      <w:proofErr w:type="spellEnd"/>
      <w:r>
        <w:rPr>
          <w:rFonts w:ascii="Garamond" w:eastAsiaTheme="minorEastAsia" w:hAnsi="Garamond"/>
          <w:color w:val="3F3A38"/>
          <w:sz w:val="32"/>
          <w:szCs w:val="32"/>
        </w:rPr>
        <w:t>)</w:t>
      </w:r>
      <w:r w:rsidR="002A5667">
        <w:rPr>
          <w:rFonts w:ascii="Garamond" w:eastAsiaTheme="minorEastAsia" w:hAnsi="Garamond"/>
          <w:color w:val="3F3A38"/>
          <w:sz w:val="32"/>
          <w:szCs w:val="32"/>
        </w:rPr>
        <w:t>: Presentazione del progetto.</w:t>
      </w:r>
    </w:p>
    <w:p w14:paraId="22EB0207" w14:textId="77777777" w:rsidR="006F17C4" w:rsidRPr="00A21FCE" w:rsidRDefault="006F17C4" w:rsidP="00BB26F3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sz w:val="32"/>
          <w:szCs w:val="32"/>
        </w:rPr>
      </w:pPr>
    </w:p>
    <w:p w14:paraId="1ABFB1B9" w14:textId="20871AF6" w:rsidR="00222F89" w:rsidRDefault="00222F89" w:rsidP="00415387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</w:rPr>
      </w:pPr>
      <w:r w:rsidRPr="00A21FCE">
        <w:rPr>
          <w:rFonts w:ascii="Garamond" w:eastAsiaTheme="minorEastAsia" w:hAnsi="Garamond"/>
          <w:color w:val="3F3A38"/>
          <w:sz w:val="32"/>
          <w:szCs w:val="32"/>
        </w:rPr>
        <w:t>14.4</w:t>
      </w:r>
      <w:r w:rsidR="005D4F93">
        <w:rPr>
          <w:rFonts w:ascii="Garamond" w:eastAsiaTheme="minorEastAsia" w:hAnsi="Garamond"/>
          <w:color w:val="3F3A38"/>
          <w:sz w:val="32"/>
          <w:szCs w:val="32"/>
        </w:rPr>
        <w:t>0</w:t>
      </w:r>
      <w:r w:rsidRPr="00A21FCE">
        <w:rPr>
          <w:rFonts w:ascii="Garamond" w:eastAsiaTheme="minorEastAsia" w:hAnsi="Garamond"/>
          <w:color w:val="3F3A38"/>
          <w:sz w:val="32"/>
          <w:szCs w:val="32"/>
        </w:rPr>
        <w:t>-15.0</w:t>
      </w:r>
      <w:r w:rsidR="005D4F93">
        <w:rPr>
          <w:rFonts w:ascii="Garamond" w:eastAsiaTheme="minorEastAsia" w:hAnsi="Garamond"/>
          <w:color w:val="3F3A38"/>
          <w:sz w:val="32"/>
          <w:szCs w:val="32"/>
        </w:rPr>
        <w:t>0</w:t>
      </w:r>
      <w:r>
        <w:rPr>
          <w:rFonts w:ascii="Garamond" w:eastAsiaTheme="minorEastAsia" w:hAnsi="Garamond"/>
          <w:color w:val="3F3A38"/>
          <w:sz w:val="32"/>
          <w:szCs w:val="32"/>
        </w:rPr>
        <w:t xml:space="preserve">: </w:t>
      </w:r>
      <w:r w:rsidRPr="00CC608F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Benedetta </w:t>
      </w:r>
      <w:proofErr w:type="spellStart"/>
      <w:r w:rsidRPr="00CC608F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Scalzotto</w:t>
      </w:r>
      <w:proofErr w:type="spellEnd"/>
      <w:r w:rsidRPr="00CC608F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Pr="00222F89">
        <w:rPr>
          <w:rFonts w:ascii="Garamond" w:eastAsiaTheme="minorEastAsia" w:hAnsi="Garamond"/>
          <w:color w:val="3F3A38"/>
          <w:sz w:val="32"/>
          <w:szCs w:val="32"/>
        </w:rPr>
        <w:t>(University of Padova)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,</w:t>
      </w:r>
      <w:r w:rsidRPr="00222F89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Interdipendenze e </w:t>
      </w:r>
      <w:r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lastRenderedPageBreak/>
        <w:t>criticità tra acqua ed energia/</w:t>
      </w:r>
      <w:proofErr w:type="spellStart"/>
      <w:r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>Interdependencies</w:t>
      </w:r>
      <w:proofErr w:type="spellEnd"/>
      <w:r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and </w:t>
      </w:r>
      <w:proofErr w:type="spellStart"/>
      <w:r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>criticalities</w:t>
      </w:r>
      <w:proofErr w:type="spellEnd"/>
      <w:r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</w:t>
      </w:r>
      <w:proofErr w:type="spellStart"/>
      <w:r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>between</w:t>
      </w:r>
      <w:proofErr w:type="spellEnd"/>
      <w:r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water and energy (introduzione a cura di/</w:t>
      </w:r>
      <w:proofErr w:type="spellStart"/>
      <w:r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>introduction</w:t>
      </w:r>
      <w:proofErr w:type="spellEnd"/>
      <w:r w:rsidRPr="00222F89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Pr="002539C6">
        <w:rPr>
          <w:rFonts w:ascii="Garamond" w:eastAsiaTheme="minorEastAsia" w:hAnsi="Garamond"/>
          <w:i/>
          <w:iCs/>
          <w:color w:val="3F3A38"/>
          <w:sz w:val="32"/>
          <w:szCs w:val="32"/>
        </w:rPr>
        <w:t>by</w:t>
      </w:r>
      <w:r w:rsidRPr="00222F89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Anna Stoppato</w:t>
      </w:r>
      <w:r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Pr="00222F89">
        <w:rPr>
          <w:rFonts w:ascii="Garamond" w:eastAsiaTheme="minorEastAsia" w:hAnsi="Garamond"/>
          <w:color w:val="3F3A38"/>
          <w:sz w:val="32"/>
          <w:szCs w:val="32"/>
        </w:rPr>
        <w:t xml:space="preserve">e </w:t>
      </w:r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Roberto Raga</w:t>
      </w:r>
      <w:r w:rsidRPr="00222F89">
        <w:rPr>
          <w:rFonts w:ascii="Garamond" w:eastAsiaTheme="minorEastAsia" w:hAnsi="Garamond"/>
          <w:color w:val="3F3A38"/>
          <w:sz w:val="32"/>
          <w:szCs w:val="32"/>
        </w:rPr>
        <w:t>, University of Padova).</w:t>
      </w:r>
    </w:p>
    <w:p w14:paraId="03DC22CA" w14:textId="0AADB247" w:rsidR="00222F89" w:rsidRPr="00A21FCE" w:rsidRDefault="00222F89" w:rsidP="00415387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</w:rPr>
      </w:pPr>
      <w:r w:rsidRPr="00A21FCE">
        <w:rPr>
          <w:rFonts w:ascii="Garamond" w:eastAsiaTheme="minorEastAsia" w:hAnsi="Garamond"/>
          <w:color w:val="3F3A38"/>
          <w:sz w:val="32"/>
          <w:szCs w:val="32"/>
        </w:rPr>
        <w:t>15.0</w:t>
      </w:r>
      <w:r w:rsidR="005D4F93">
        <w:rPr>
          <w:rFonts w:ascii="Garamond" w:eastAsiaTheme="minorEastAsia" w:hAnsi="Garamond"/>
          <w:color w:val="3F3A38"/>
          <w:sz w:val="32"/>
          <w:szCs w:val="32"/>
        </w:rPr>
        <w:t>0</w:t>
      </w:r>
      <w:r w:rsidRPr="00A21FCE">
        <w:rPr>
          <w:rFonts w:ascii="Garamond" w:eastAsiaTheme="minorEastAsia" w:hAnsi="Garamond"/>
          <w:color w:val="3F3A38"/>
          <w:sz w:val="32"/>
          <w:szCs w:val="32"/>
        </w:rPr>
        <w:t>-15.2</w:t>
      </w:r>
      <w:r w:rsidR="005D4F93">
        <w:rPr>
          <w:rFonts w:ascii="Garamond" w:eastAsiaTheme="minorEastAsia" w:hAnsi="Garamond"/>
          <w:color w:val="3F3A38"/>
          <w:sz w:val="32"/>
          <w:szCs w:val="32"/>
        </w:rPr>
        <w:t>0</w:t>
      </w:r>
      <w:r w:rsidR="00B112D5" w:rsidRPr="00A21FCE">
        <w:rPr>
          <w:rFonts w:ascii="Garamond" w:eastAsiaTheme="minorEastAsia" w:hAnsi="Garamond"/>
          <w:color w:val="3F3A38"/>
          <w:sz w:val="32"/>
          <w:szCs w:val="32"/>
        </w:rPr>
        <w:t>:</w:t>
      </w:r>
      <w:r w:rsidR="0036411C" w:rsidRPr="00A21FCE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Alessandra Sardu </w:t>
      </w:r>
      <w:r w:rsidRPr="00A21FCE">
        <w:rPr>
          <w:rFonts w:ascii="Garamond" w:eastAsiaTheme="minorEastAsia" w:hAnsi="Garamond"/>
          <w:color w:val="3F3A38"/>
          <w:sz w:val="32"/>
          <w:szCs w:val="32"/>
        </w:rPr>
        <w:t>(</w:t>
      </w:r>
      <w:proofErr w:type="spellStart"/>
      <w:r w:rsidRPr="00A21FCE">
        <w:rPr>
          <w:rFonts w:ascii="Garamond" w:eastAsiaTheme="minorEastAsia" w:hAnsi="Garamond"/>
          <w:color w:val="3F3A38"/>
          <w:sz w:val="32"/>
          <w:szCs w:val="32"/>
        </w:rPr>
        <w:t>Unimore</w:t>
      </w:r>
      <w:proofErr w:type="spellEnd"/>
      <w:r w:rsidRPr="00A21FCE">
        <w:rPr>
          <w:rFonts w:ascii="Garamond" w:eastAsiaTheme="minorEastAsia" w:hAnsi="Garamond"/>
          <w:color w:val="3F3A38"/>
          <w:sz w:val="32"/>
          <w:szCs w:val="32"/>
        </w:rPr>
        <w:t xml:space="preserve">), </w:t>
      </w:r>
      <w:r w:rsidRPr="007E07BD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Un modello di gestione pubblica del servizio idrico integrato: l’esperienza di ABC Napoli/A model of public management of </w:t>
      </w:r>
      <w:proofErr w:type="spellStart"/>
      <w:r w:rsidRPr="007E07BD">
        <w:rPr>
          <w:rFonts w:ascii="Garamond" w:eastAsiaTheme="minorEastAsia" w:hAnsi="Garamond"/>
          <w:i/>
          <w:iCs/>
          <w:color w:val="3F3A38"/>
          <w:sz w:val="32"/>
          <w:szCs w:val="32"/>
        </w:rPr>
        <w:t>integrated</w:t>
      </w:r>
      <w:proofErr w:type="spellEnd"/>
      <w:r w:rsidRPr="007E07BD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water service: the </w:t>
      </w:r>
      <w:proofErr w:type="spellStart"/>
      <w:r w:rsidRPr="007E07BD">
        <w:rPr>
          <w:rFonts w:ascii="Garamond" w:eastAsiaTheme="minorEastAsia" w:hAnsi="Garamond"/>
          <w:i/>
          <w:iCs/>
          <w:color w:val="3F3A38"/>
          <w:sz w:val="32"/>
          <w:szCs w:val="32"/>
        </w:rPr>
        <w:t>experience</w:t>
      </w:r>
      <w:proofErr w:type="spellEnd"/>
      <w:r w:rsidRPr="007E07BD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of ABC </w:t>
      </w:r>
      <w:proofErr w:type="spellStart"/>
      <w:r w:rsidRPr="007E07BD">
        <w:rPr>
          <w:rFonts w:ascii="Garamond" w:eastAsiaTheme="minorEastAsia" w:hAnsi="Garamond"/>
          <w:i/>
          <w:iCs/>
          <w:color w:val="3F3A38"/>
          <w:sz w:val="32"/>
          <w:szCs w:val="32"/>
        </w:rPr>
        <w:t>Naples</w:t>
      </w:r>
      <w:proofErr w:type="spellEnd"/>
      <w:r w:rsidRPr="007E07BD">
        <w:rPr>
          <w:rFonts w:ascii="Garamond" w:eastAsiaTheme="minorEastAsia" w:hAnsi="Garamond"/>
          <w:i/>
          <w:iCs/>
          <w:color w:val="3F3A38"/>
          <w:sz w:val="32"/>
          <w:szCs w:val="32"/>
        </w:rPr>
        <w:t>.</w:t>
      </w:r>
    </w:p>
    <w:p w14:paraId="21202543" w14:textId="62E8BEF6" w:rsidR="00222F89" w:rsidRPr="00222F89" w:rsidRDefault="003F5A1B" w:rsidP="00415387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>
        <w:rPr>
          <w:rFonts w:ascii="Garamond" w:eastAsiaTheme="minorEastAsia" w:hAnsi="Garamond"/>
          <w:color w:val="3F3A38"/>
          <w:sz w:val="32"/>
          <w:szCs w:val="32"/>
        </w:rPr>
        <w:t>15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.</w:t>
      </w:r>
      <w:r>
        <w:rPr>
          <w:rFonts w:ascii="Garamond" w:eastAsiaTheme="minorEastAsia" w:hAnsi="Garamond"/>
          <w:color w:val="3F3A38"/>
          <w:sz w:val="32"/>
          <w:szCs w:val="32"/>
        </w:rPr>
        <w:t>2</w:t>
      </w:r>
      <w:r w:rsidR="005D4F93">
        <w:rPr>
          <w:rFonts w:ascii="Garamond" w:eastAsiaTheme="minorEastAsia" w:hAnsi="Garamond"/>
          <w:color w:val="3F3A38"/>
          <w:sz w:val="32"/>
          <w:szCs w:val="32"/>
        </w:rPr>
        <w:t>0</w:t>
      </w:r>
      <w:r>
        <w:rPr>
          <w:rFonts w:ascii="Garamond" w:eastAsiaTheme="minorEastAsia" w:hAnsi="Garamond"/>
          <w:color w:val="3F3A38"/>
          <w:sz w:val="32"/>
          <w:szCs w:val="32"/>
        </w:rPr>
        <w:t>-15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.</w:t>
      </w:r>
      <w:r>
        <w:rPr>
          <w:rFonts w:ascii="Garamond" w:eastAsiaTheme="minorEastAsia" w:hAnsi="Garamond"/>
          <w:color w:val="3F3A38"/>
          <w:sz w:val="32"/>
          <w:szCs w:val="32"/>
        </w:rPr>
        <w:t>4</w:t>
      </w:r>
      <w:r w:rsidR="005D4F93">
        <w:rPr>
          <w:rFonts w:ascii="Garamond" w:eastAsiaTheme="minorEastAsia" w:hAnsi="Garamond"/>
          <w:color w:val="3F3A38"/>
          <w:sz w:val="32"/>
          <w:szCs w:val="32"/>
        </w:rPr>
        <w:t>0</w:t>
      </w:r>
      <w:r w:rsidR="00222F89">
        <w:rPr>
          <w:rFonts w:ascii="Garamond" w:eastAsiaTheme="minorEastAsia" w:hAnsi="Garamond"/>
          <w:color w:val="3F3A38"/>
          <w:sz w:val="32"/>
          <w:szCs w:val="32"/>
        </w:rPr>
        <w:t xml:space="preserve">: Ing. </w:t>
      </w:r>
      <w:r w:rsidR="00222F89" w:rsidRPr="00222F89">
        <w:rPr>
          <w:rFonts w:ascii="Garamond" w:eastAsiaTheme="minorEastAsia" w:hAnsi="Garamond"/>
          <w:b/>
          <w:bCs/>
          <w:color w:val="3F3A38"/>
          <w:sz w:val="32"/>
          <w:szCs w:val="32"/>
        </w:rPr>
        <w:t>Vito Belladonna</w:t>
      </w:r>
      <w:r w:rsidR="00222F89">
        <w:rPr>
          <w:rFonts w:ascii="Garamond" w:eastAsiaTheme="minorEastAsia" w:hAnsi="Garamond"/>
          <w:color w:val="3F3A38"/>
          <w:sz w:val="32"/>
          <w:szCs w:val="32"/>
        </w:rPr>
        <w:t xml:space="preserve"> (</w:t>
      </w:r>
      <w:r w:rsidR="00222F89" w:rsidRPr="00222F89">
        <w:rPr>
          <w:rFonts w:ascii="Garamond" w:eastAsiaTheme="minorEastAsia" w:hAnsi="Garamond"/>
          <w:color w:val="3F3A38"/>
          <w:sz w:val="32"/>
          <w:szCs w:val="32"/>
        </w:rPr>
        <w:t xml:space="preserve">direttore </w:t>
      </w:r>
      <w:proofErr w:type="spellStart"/>
      <w:r w:rsidR="00222F89" w:rsidRPr="00222F89">
        <w:rPr>
          <w:rFonts w:ascii="Garamond" w:eastAsiaTheme="minorEastAsia" w:hAnsi="Garamond"/>
          <w:color w:val="3F3A38"/>
          <w:sz w:val="32"/>
          <w:szCs w:val="32"/>
        </w:rPr>
        <w:t>Atersir</w:t>
      </w:r>
      <w:proofErr w:type="spellEnd"/>
      <w:r w:rsidR="00222F89">
        <w:rPr>
          <w:rFonts w:ascii="Garamond" w:eastAsiaTheme="minorEastAsia" w:hAnsi="Garamond"/>
          <w:color w:val="3F3A38"/>
          <w:sz w:val="32"/>
          <w:szCs w:val="32"/>
        </w:rPr>
        <w:t xml:space="preserve">), </w:t>
      </w:r>
      <w:r w:rsidR="00222F89"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>Risorsa idrica, reti e impianti: gestione in Emilia-Romagna fra sostenibilità ambientale, economica e sociale</w:t>
      </w:r>
      <w:r w:rsid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>.</w:t>
      </w:r>
    </w:p>
    <w:p w14:paraId="4BDA8494" w14:textId="1CDB65B8" w:rsidR="00085EB2" w:rsidRDefault="00222F89" w:rsidP="00415387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</w:rPr>
      </w:pPr>
      <w:r>
        <w:rPr>
          <w:rFonts w:ascii="Garamond" w:eastAsiaTheme="minorEastAsia" w:hAnsi="Garamond"/>
          <w:color w:val="3F3A38"/>
          <w:sz w:val="32"/>
          <w:szCs w:val="32"/>
        </w:rPr>
        <w:t>15.4</w:t>
      </w:r>
      <w:r w:rsidR="005D4F93">
        <w:rPr>
          <w:rFonts w:ascii="Garamond" w:eastAsiaTheme="minorEastAsia" w:hAnsi="Garamond"/>
          <w:color w:val="3F3A38"/>
          <w:sz w:val="32"/>
          <w:szCs w:val="32"/>
        </w:rPr>
        <w:t>0</w:t>
      </w:r>
      <w:r>
        <w:rPr>
          <w:rFonts w:ascii="Garamond" w:eastAsiaTheme="minorEastAsia" w:hAnsi="Garamond"/>
          <w:color w:val="3F3A38"/>
          <w:sz w:val="32"/>
          <w:szCs w:val="32"/>
        </w:rPr>
        <w:t>-16.0</w:t>
      </w:r>
      <w:r w:rsidR="005D4F93">
        <w:rPr>
          <w:rFonts w:ascii="Garamond" w:eastAsiaTheme="minorEastAsia" w:hAnsi="Garamond"/>
          <w:color w:val="3F3A38"/>
          <w:sz w:val="32"/>
          <w:szCs w:val="32"/>
        </w:rPr>
        <w:t>0</w:t>
      </w:r>
      <w:r w:rsidR="001466B7" w:rsidRPr="00A21FCE">
        <w:rPr>
          <w:rFonts w:ascii="Garamond" w:eastAsiaTheme="minorEastAsia" w:hAnsi="Garamond"/>
          <w:color w:val="3F3A38"/>
          <w:sz w:val="32"/>
          <w:szCs w:val="32"/>
        </w:rPr>
        <w:t xml:space="preserve">: </w:t>
      </w:r>
      <w:r w:rsidR="0036411C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Marina Caporale</w:t>
      </w:r>
      <w:r w:rsidR="0036411C" w:rsidRPr="00A21FCE">
        <w:rPr>
          <w:rFonts w:ascii="Garamond" w:eastAsiaTheme="minorEastAsia" w:hAnsi="Garamond"/>
          <w:color w:val="3F3A38"/>
          <w:sz w:val="32"/>
          <w:szCs w:val="32"/>
        </w:rPr>
        <w:t xml:space="preserve"> (</w:t>
      </w:r>
      <w:proofErr w:type="spellStart"/>
      <w:r w:rsidR="0036411C" w:rsidRPr="00A21FCE">
        <w:rPr>
          <w:rFonts w:ascii="Garamond" w:eastAsiaTheme="minorEastAsia" w:hAnsi="Garamond"/>
          <w:color w:val="3F3A38"/>
          <w:sz w:val="32"/>
          <w:szCs w:val="32"/>
        </w:rPr>
        <w:t>Unimore</w:t>
      </w:r>
      <w:proofErr w:type="spellEnd"/>
      <w:r w:rsidR="0036411C" w:rsidRPr="00A21FCE">
        <w:rPr>
          <w:rFonts w:ascii="Garamond" w:eastAsiaTheme="minorEastAsia" w:hAnsi="Garamond"/>
          <w:color w:val="3F3A38"/>
          <w:sz w:val="32"/>
          <w:szCs w:val="32"/>
        </w:rPr>
        <w:t>)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,</w:t>
      </w:r>
      <w:r w:rsidR="0036411C" w:rsidRPr="00A21FCE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="0036411C"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>Risorse idriche, energia e transizioni gemelle/</w:t>
      </w:r>
      <w:r w:rsidR="0036411C" w:rsidRPr="00222F89">
        <w:rPr>
          <w:rFonts w:ascii="Garamond" w:hAnsi="Garamond"/>
          <w:i/>
          <w:iCs/>
          <w:sz w:val="32"/>
          <w:szCs w:val="32"/>
        </w:rPr>
        <w:t xml:space="preserve"> </w:t>
      </w:r>
      <w:r w:rsidR="0036411C"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Water </w:t>
      </w:r>
      <w:proofErr w:type="spellStart"/>
      <w:r w:rsidR="0036411C"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>resources</w:t>
      </w:r>
      <w:proofErr w:type="spellEnd"/>
      <w:r w:rsidR="0036411C"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, energy and twin </w:t>
      </w:r>
      <w:proofErr w:type="spellStart"/>
      <w:r w:rsidR="0036411C"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>transitions</w:t>
      </w:r>
      <w:proofErr w:type="spellEnd"/>
      <w:r w:rsidR="0036411C" w:rsidRPr="00222F89">
        <w:rPr>
          <w:rFonts w:ascii="Garamond" w:eastAsiaTheme="minorEastAsia" w:hAnsi="Garamond"/>
          <w:i/>
          <w:iCs/>
          <w:color w:val="3F3A38"/>
          <w:sz w:val="32"/>
          <w:szCs w:val="32"/>
        </w:rPr>
        <w:t>.</w:t>
      </w:r>
    </w:p>
    <w:p w14:paraId="65E904F8" w14:textId="1541CA66" w:rsidR="00222F89" w:rsidRPr="00A21FCE" w:rsidRDefault="003F5A1B" w:rsidP="00415387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</w:rPr>
      </w:pPr>
      <w:r>
        <w:rPr>
          <w:rFonts w:ascii="Garamond" w:eastAsiaTheme="minorEastAsia" w:hAnsi="Garamond"/>
          <w:color w:val="3F3A38"/>
          <w:sz w:val="32"/>
          <w:szCs w:val="32"/>
        </w:rPr>
        <w:t>16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.</w:t>
      </w:r>
      <w:r>
        <w:rPr>
          <w:rFonts w:ascii="Garamond" w:eastAsiaTheme="minorEastAsia" w:hAnsi="Garamond"/>
          <w:color w:val="3F3A38"/>
          <w:sz w:val="32"/>
          <w:szCs w:val="32"/>
        </w:rPr>
        <w:t>0</w:t>
      </w:r>
      <w:r w:rsidR="005D4F93">
        <w:rPr>
          <w:rFonts w:ascii="Garamond" w:eastAsiaTheme="minorEastAsia" w:hAnsi="Garamond"/>
          <w:color w:val="3F3A38"/>
          <w:sz w:val="32"/>
          <w:szCs w:val="32"/>
        </w:rPr>
        <w:t>0</w:t>
      </w:r>
      <w:r>
        <w:rPr>
          <w:rFonts w:ascii="Garamond" w:eastAsiaTheme="minorEastAsia" w:hAnsi="Garamond"/>
          <w:color w:val="3F3A38"/>
          <w:sz w:val="32"/>
          <w:szCs w:val="32"/>
        </w:rPr>
        <w:t>-16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.</w:t>
      </w:r>
      <w:r>
        <w:rPr>
          <w:rFonts w:ascii="Garamond" w:eastAsiaTheme="minorEastAsia" w:hAnsi="Garamond"/>
          <w:color w:val="3F3A38"/>
          <w:sz w:val="32"/>
          <w:szCs w:val="32"/>
        </w:rPr>
        <w:t>2</w:t>
      </w:r>
      <w:r w:rsidR="005D4F93">
        <w:rPr>
          <w:rFonts w:ascii="Garamond" w:eastAsiaTheme="minorEastAsia" w:hAnsi="Garamond"/>
          <w:color w:val="3F3A38"/>
          <w:sz w:val="32"/>
          <w:szCs w:val="32"/>
        </w:rPr>
        <w:t>0</w:t>
      </w:r>
      <w:r w:rsidR="00222F89" w:rsidRPr="00A21FCE">
        <w:rPr>
          <w:rFonts w:ascii="Garamond" w:eastAsiaTheme="minorEastAsia" w:hAnsi="Garamond"/>
          <w:color w:val="3F3A38"/>
          <w:sz w:val="32"/>
          <w:szCs w:val="32"/>
        </w:rPr>
        <w:t xml:space="preserve">: </w:t>
      </w:r>
      <w:r w:rsidR="00222F89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Maria Cristina Santini</w:t>
      </w:r>
      <w:r w:rsidR="00222F89"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="00222F89" w:rsidRPr="00A21FCE">
        <w:rPr>
          <w:rFonts w:ascii="Garamond" w:eastAsiaTheme="minorEastAsia" w:hAnsi="Garamond"/>
          <w:color w:val="3F3A38"/>
          <w:sz w:val="32"/>
          <w:szCs w:val="32"/>
        </w:rPr>
        <w:t>(</w:t>
      </w:r>
      <w:proofErr w:type="spellStart"/>
      <w:r w:rsidR="00222F89" w:rsidRPr="00A21FCE">
        <w:rPr>
          <w:rFonts w:ascii="Garamond" w:eastAsiaTheme="minorEastAsia" w:hAnsi="Garamond"/>
          <w:color w:val="3F3A38"/>
          <w:sz w:val="32"/>
          <w:szCs w:val="32"/>
        </w:rPr>
        <w:t>Unimore</w:t>
      </w:r>
      <w:proofErr w:type="spellEnd"/>
      <w:r w:rsidR="00222F89" w:rsidRPr="00A21FCE">
        <w:rPr>
          <w:rFonts w:ascii="Garamond" w:eastAsiaTheme="minorEastAsia" w:hAnsi="Garamond"/>
          <w:color w:val="3F3A38"/>
          <w:sz w:val="32"/>
          <w:szCs w:val="32"/>
        </w:rPr>
        <w:t>)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 xml:space="preserve">, </w:t>
      </w:r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Agenda 2030: la gestione sostenibile delle risorse idriche</w:t>
      </w:r>
      <w:r w:rsidR="00222F89" w:rsidRPr="00A21FCE">
        <w:rPr>
          <w:rFonts w:ascii="Garamond" w:hAnsi="Garamond"/>
          <w:i/>
          <w:iCs/>
          <w:sz w:val="32"/>
          <w:szCs w:val="32"/>
        </w:rPr>
        <w:t xml:space="preserve">/ </w:t>
      </w:r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Agenda 2030: the </w:t>
      </w:r>
      <w:proofErr w:type="spellStart"/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sustainable</w:t>
      </w:r>
      <w:proofErr w:type="spellEnd"/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management of water </w:t>
      </w:r>
      <w:proofErr w:type="spellStart"/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resources</w:t>
      </w:r>
      <w:proofErr w:type="spellEnd"/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.</w:t>
      </w:r>
    </w:p>
    <w:p w14:paraId="1F12BB0F" w14:textId="37149ABA" w:rsidR="00222F89" w:rsidRPr="00A21FCE" w:rsidRDefault="003F5A1B" w:rsidP="00415387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</w:rPr>
      </w:pPr>
      <w:r>
        <w:rPr>
          <w:rFonts w:ascii="Garamond" w:eastAsiaTheme="minorEastAsia" w:hAnsi="Garamond"/>
          <w:color w:val="3F3A38"/>
          <w:sz w:val="32"/>
          <w:szCs w:val="32"/>
        </w:rPr>
        <w:t>16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.</w:t>
      </w:r>
      <w:r>
        <w:rPr>
          <w:rFonts w:ascii="Garamond" w:eastAsiaTheme="minorEastAsia" w:hAnsi="Garamond"/>
          <w:color w:val="3F3A38"/>
          <w:sz w:val="32"/>
          <w:szCs w:val="32"/>
        </w:rPr>
        <w:t>2</w:t>
      </w:r>
      <w:r w:rsidR="005D4F93">
        <w:rPr>
          <w:rFonts w:ascii="Garamond" w:eastAsiaTheme="minorEastAsia" w:hAnsi="Garamond"/>
          <w:color w:val="3F3A38"/>
          <w:sz w:val="32"/>
          <w:szCs w:val="32"/>
        </w:rPr>
        <w:t>0</w:t>
      </w:r>
      <w:r>
        <w:rPr>
          <w:rFonts w:ascii="Garamond" w:eastAsiaTheme="minorEastAsia" w:hAnsi="Garamond"/>
          <w:color w:val="3F3A38"/>
          <w:sz w:val="32"/>
          <w:szCs w:val="32"/>
        </w:rPr>
        <w:t>-16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.</w:t>
      </w:r>
      <w:r>
        <w:rPr>
          <w:rFonts w:ascii="Garamond" w:eastAsiaTheme="minorEastAsia" w:hAnsi="Garamond"/>
          <w:color w:val="3F3A38"/>
          <w:sz w:val="32"/>
          <w:szCs w:val="32"/>
        </w:rPr>
        <w:t>4</w:t>
      </w:r>
      <w:r w:rsidR="005D4F93">
        <w:rPr>
          <w:rFonts w:ascii="Garamond" w:eastAsiaTheme="minorEastAsia" w:hAnsi="Garamond"/>
          <w:color w:val="3F3A38"/>
          <w:sz w:val="32"/>
          <w:szCs w:val="32"/>
        </w:rPr>
        <w:t>0</w:t>
      </w:r>
      <w:r w:rsidR="00222F89" w:rsidRPr="00222F89">
        <w:rPr>
          <w:rFonts w:ascii="Garamond" w:eastAsiaTheme="minorEastAsia" w:hAnsi="Garamond"/>
          <w:color w:val="3F3A38"/>
          <w:sz w:val="32"/>
          <w:szCs w:val="32"/>
        </w:rPr>
        <w:t>:</w:t>
      </w:r>
      <w:r w:rsidR="00222F89">
        <w:rPr>
          <w:rFonts w:ascii="Garamond" w:eastAsiaTheme="minorEastAsia" w:hAnsi="Garamond"/>
          <w:b/>
          <w:bCs/>
          <w:color w:val="3F3A38"/>
          <w:sz w:val="32"/>
          <w:szCs w:val="32"/>
        </w:rPr>
        <w:t xml:space="preserve"> </w:t>
      </w:r>
      <w:r w:rsidR="00222F89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Dario Bevilacqua</w:t>
      </w:r>
      <w:r w:rsidR="00222F89"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="00222F89" w:rsidRPr="00A21FCE">
        <w:rPr>
          <w:rFonts w:ascii="Garamond" w:eastAsiaTheme="minorEastAsia" w:hAnsi="Garamond"/>
          <w:color w:val="3F3A38"/>
          <w:sz w:val="32"/>
          <w:szCs w:val="32"/>
        </w:rPr>
        <w:t>(</w:t>
      </w:r>
      <w:proofErr w:type="spellStart"/>
      <w:r w:rsidR="00222F89" w:rsidRPr="00A21FCE">
        <w:rPr>
          <w:rFonts w:ascii="Garamond" w:eastAsiaTheme="minorEastAsia" w:hAnsi="Garamond"/>
          <w:color w:val="3F3A38"/>
          <w:sz w:val="32"/>
          <w:szCs w:val="32"/>
        </w:rPr>
        <w:t>Unimore</w:t>
      </w:r>
      <w:proofErr w:type="spellEnd"/>
      <w:r w:rsidR="00222F89" w:rsidRPr="00A21FCE">
        <w:rPr>
          <w:rFonts w:ascii="Garamond" w:eastAsiaTheme="minorEastAsia" w:hAnsi="Garamond"/>
          <w:color w:val="3F3A38"/>
          <w:sz w:val="32"/>
          <w:szCs w:val="32"/>
        </w:rPr>
        <w:t>)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,</w:t>
      </w:r>
      <w:r w:rsidR="00222F89" w:rsidRPr="00A21FCE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La transizione energetica e il consumo di risorse naturali</w:t>
      </w:r>
      <w:r w:rsidR="00222F89" w:rsidRPr="00A21FCE">
        <w:rPr>
          <w:rFonts w:ascii="Garamond" w:eastAsiaTheme="minorEastAsia" w:hAnsi="Garamond"/>
          <w:color w:val="3F3A38"/>
          <w:sz w:val="32"/>
          <w:szCs w:val="32"/>
        </w:rPr>
        <w:t>/</w:t>
      </w:r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Energy </w:t>
      </w:r>
      <w:proofErr w:type="spellStart"/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transition</w:t>
      </w:r>
      <w:proofErr w:type="spellEnd"/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and </w:t>
      </w:r>
      <w:proofErr w:type="spellStart"/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consumption</w:t>
      </w:r>
      <w:proofErr w:type="spellEnd"/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of </w:t>
      </w:r>
      <w:proofErr w:type="spellStart"/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natural</w:t>
      </w:r>
      <w:proofErr w:type="spellEnd"/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</w:t>
      </w:r>
      <w:proofErr w:type="spellStart"/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resources</w:t>
      </w:r>
      <w:proofErr w:type="spellEnd"/>
      <w:r w:rsidR="00222F89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.</w:t>
      </w:r>
    </w:p>
    <w:p w14:paraId="1D970F78" w14:textId="77777777" w:rsidR="00222F89" w:rsidRPr="00C01116" w:rsidRDefault="00222F89" w:rsidP="00222F89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</w:p>
    <w:p w14:paraId="0DD34382" w14:textId="532821AD" w:rsidR="00222F89" w:rsidRPr="00C01116" w:rsidRDefault="00DC4699" w:rsidP="000A3754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</w:rPr>
      </w:pPr>
      <w:proofErr w:type="spellStart"/>
      <w:r w:rsidRPr="00C01116">
        <w:rPr>
          <w:rFonts w:ascii="Garamond" w:eastAsiaTheme="minorEastAsia" w:hAnsi="Garamond"/>
          <w:i/>
          <w:iCs/>
          <w:sz w:val="32"/>
          <w:szCs w:val="32"/>
        </w:rPr>
        <w:t>Discussant</w:t>
      </w:r>
      <w:proofErr w:type="spellEnd"/>
      <w:r w:rsidRPr="00C01116">
        <w:rPr>
          <w:rFonts w:ascii="Garamond" w:eastAsiaTheme="minorEastAsia" w:hAnsi="Garamond"/>
          <w:i/>
          <w:iCs/>
          <w:sz w:val="32"/>
          <w:szCs w:val="32"/>
        </w:rPr>
        <w:t>:</w:t>
      </w:r>
      <w:r w:rsidR="00222F89" w:rsidRPr="00C01116">
        <w:rPr>
          <w:rFonts w:ascii="Garamond" w:eastAsiaTheme="minorEastAsia" w:hAnsi="Garamond"/>
          <w:sz w:val="32"/>
          <w:szCs w:val="32"/>
        </w:rPr>
        <w:t xml:space="preserve"> </w:t>
      </w:r>
      <w:r w:rsidR="00222F89" w:rsidRPr="00C0111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Tommaso Guerini</w:t>
      </w:r>
      <w:r w:rsidR="00222F89" w:rsidRPr="00C0111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="00222F89" w:rsidRPr="00C01116">
        <w:rPr>
          <w:rFonts w:ascii="Garamond" w:eastAsiaTheme="minorEastAsia" w:hAnsi="Garamond"/>
          <w:color w:val="3F3A38"/>
          <w:sz w:val="32"/>
          <w:szCs w:val="32"/>
        </w:rPr>
        <w:t xml:space="preserve">(University of Bologna), </w:t>
      </w:r>
      <w:r w:rsidR="00222F89" w:rsidRPr="00C0111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Elisa Valeriani</w:t>
      </w:r>
      <w:r w:rsidR="00222F89" w:rsidRPr="00C0111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="00222F89" w:rsidRPr="00C01116">
        <w:rPr>
          <w:rFonts w:ascii="Garamond" w:eastAsiaTheme="minorEastAsia" w:hAnsi="Garamond"/>
          <w:color w:val="3F3A38"/>
          <w:sz w:val="32"/>
          <w:szCs w:val="32"/>
        </w:rPr>
        <w:t>(</w:t>
      </w:r>
      <w:proofErr w:type="spellStart"/>
      <w:r w:rsidR="00222F89" w:rsidRPr="00C01116">
        <w:rPr>
          <w:rFonts w:ascii="Garamond" w:eastAsiaTheme="minorEastAsia" w:hAnsi="Garamond"/>
          <w:color w:val="3F3A38"/>
          <w:sz w:val="32"/>
          <w:szCs w:val="32"/>
        </w:rPr>
        <w:t>Unimore</w:t>
      </w:r>
      <w:proofErr w:type="spellEnd"/>
      <w:r w:rsidR="00222F89" w:rsidRPr="00C01116">
        <w:rPr>
          <w:rFonts w:ascii="Garamond" w:eastAsiaTheme="minorEastAsia" w:hAnsi="Garamond"/>
          <w:color w:val="3F3A38"/>
          <w:sz w:val="32"/>
          <w:szCs w:val="32"/>
        </w:rPr>
        <w:t>)</w:t>
      </w:r>
    </w:p>
    <w:p w14:paraId="088781C1" w14:textId="26BA4D7C" w:rsidR="00F44E30" w:rsidRDefault="003351A3" w:rsidP="00F44E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89141" wp14:editId="1A4F3A17">
                <wp:simplePos x="0" y="0"/>
                <wp:positionH relativeFrom="column">
                  <wp:posOffset>0</wp:posOffset>
                </wp:positionH>
                <wp:positionV relativeFrom="paragraph">
                  <wp:posOffset>319405</wp:posOffset>
                </wp:positionV>
                <wp:extent cx="6526530" cy="2139315"/>
                <wp:effectExtent l="25400" t="25400" r="26670" b="1968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530" cy="213931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15000"/>
                          </a:srgbClr>
                        </a:solidFill>
                        <a:ln w="50800">
                          <a:solidFill>
                            <a:schemeClr val="accent2">
                              <a:shade val="95000"/>
                              <a:satMod val="10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21E573EA" w14:textId="77777777" w:rsidR="00BB26F3" w:rsidRPr="005D4F93" w:rsidRDefault="00BB26F3" w:rsidP="001C0F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</w:rPr>
                            </w:pPr>
                            <w:r w:rsidRPr="005D4F9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</w:rPr>
                              <w:t>Comunicazioni programmate di dottorandi e giovani ricercatori</w:t>
                            </w:r>
                          </w:p>
                          <w:p w14:paraId="7A9C9A64" w14:textId="77777777" w:rsidR="00BB26F3" w:rsidRPr="005D4F93" w:rsidRDefault="00BB26F3" w:rsidP="001C0F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D4F9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Planned Communications of PhD Students and Young Researchers.</w:t>
                            </w:r>
                          </w:p>
                          <w:p w14:paraId="64DBEBFB" w14:textId="77777777" w:rsidR="00BB26F3" w:rsidRPr="005D4F93" w:rsidRDefault="00BB26F3" w:rsidP="00085E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F8ED8C" w14:textId="2A57F808" w:rsidR="00BB26F3" w:rsidRPr="00A57C38" w:rsidRDefault="00BB26F3" w:rsidP="00BB26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</w:rPr>
                            </w:pPr>
                            <w:r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</w:rPr>
                              <w:t>16</w:t>
                            </w:r>
                            <w:r w:rsid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</w:rPr>
                              <w:t>.50</w:t>
                            </w:r>
                            <w:r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</w:rPr>
                              <w:t>-</w:t>
                            </w:r>
                            <w:r w:rsidR="003F5A1B"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</w:rPr>
                              <w:t>17</w:t>
                            </w:r>
                            <w:r w:rsidR="002539C6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</w:rPr>
                              <w:t>.</w:t>
                            </w:r>
                            <w:r w:rsidR="003F5A1B"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</w:rPr>
                              <w:t>00</w:t>
                            </w:r>
                            <w:r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</w:rPr>
                              <w:t>:</w:t>
                            </w:r>
                            <w:r w:rsidRPr="005D4F93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3F3A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Pietro Ferretti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4F9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</w:rPr>
                              <w:t xml:space="preserve">(University of Parma), Title: </w:t>
                            </w:r>
                            <w:r w:rsidRPr="005D4F93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>L’ambiente nell’art. 41 Cost.: limite espresso e programmazione a fini ambientali</w:t>
                            </w:r>
                            <w:r w:rsid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>/</w:t>
                            </w:r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>environment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>Article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 xml:space="preserve"> 41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>Const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 xml:space="preserve">.: express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>limitation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 xml:space="preserve"> and planning for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>environmental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>purposes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FBE0D3E" w14:textId="13838BCC" w:rsidR="00BB26F3" w:rsidRPr="005D4F93" w:rsidRDefault="003F5A1B" w:rsidP="00BB26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17</w:t>
                            </w:r>
                            <w:r w:rsidR="002539C6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00-17</w:t>
                            </w:r>
                            <w:r w:rsidR="002539C6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  <w:r w:rsidR="00BB26F3"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="00BB26F3" w:rsidRPr="005D4F93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B26F3" w:rsidRPr="00925656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Beatrice </w:t>
                            </w:r>
                            <w:proofErr w:type="spellStart"/>
                            <w:r w:rsidR="00BB26F3" w:rsidRPr="00925656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Lupacchini</w:t>
                            </w:r>
                            <w:proofErr w:type="spellEnd"/>
                            <w:r w:rsidR="00BB26F3" w:rsidRPr="00925656">
                              <w:rPr>
                                <w:rFonts w:ascii="Garamond" w:eastAsiaTheme="minorEastAsia" w:hAnsi="Garamon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B26F3" w:rsidRPr="005D4F9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(University of Macerata), Title: </w:t>
                            </w:r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Come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può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il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controllo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delle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fusioni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contribuire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a un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futuro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sostenibile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?/</w:t>
                            </w:r>
                            <w:proofErr w:type="gramEnd"/>
                            <w:r w:rsidR="00BB26F3" w:rsidRPr="005D4F93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How can merger control contribute to a sustainable future?</w:t>
                            </w:r>
                          </w:p>
                          <w:p w14:paraId="190EE741" w14:textId="7E6D3028" w:rsidR="00BB26F3" w:rsidRPr="005D4F93" w:rsidRDefault="003F5A1B" w:rsidP="00BB26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/>
                                <w:b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17</w:t>
                            </w:r>
                            <w:r w:rsidR="002539C6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10-17</w:t>
                            </w:r>
                            <w:r w:rsidR="002539C6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 w:rsidR="00BB26F3" w:rsidRPr="005D4F93">
                              <w:rPr>
                                <w:rFonts w:ascii="Garamond" w:eastAsiaTheme="minorEastAsia" w:hAnsi="Garamond"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="00BB26F3" w:rsidRPr="005D4F93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B26F3" w:rsidRPr="00925656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Ludovico Iorio </w:t>
                            </w:r>
                            <w:r w:rsidR="00BB26F3" w:rsidRPr="005D4F9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(University of Parma</w:t>
                            </w:r>
                            <w:r w:rsidR="00BB26F3" w:rsidRPr="002539C6">
                              <w:rPr>
                                <w:rFonts w:ascii="Garamond" w:eastAsiaTheme="minorEastAsia" w:hAnsi="Garamon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="00BB26F3" w:rsidRPr="002539C6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BB26F3" w:rsidRPr="005D4F9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Title: </w:t>
                            </w:r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Il no net land take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tra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diritto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europeo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diritto</w:t>
                            </w:r>
                            <w:proofErr w:type="spellEnd"/>
                            <w:r w:rsidR="00A57C38" w:rsidRP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italiano</w:t>
                            </w:r>
                            <w:proofErr w:type="spellEnd"/>
                            <w:r w:rsidR="00A57C38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="00BB26F3" w:rsidRPr="005D4F93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The no net land take among the </w:t>
                            </w:r>
                            <w:proofErr w:type="spellStart"/>
                            <w:r w:rsidR="00BB26F3" w:rsidRPr="005D4F93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european</w:t>
                            </w:r>
                            <w:proofErr w:type="spellEnd"/>
                            <w:r w:rsidR="00BB26F3" w:rsidRPr="005D4F93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law and the </w:t>
                            </w:r>
                            <w:proofErr w:type="spellStart"/>
                            <w:r w:rsidR="00BB26F3" w:rsidRPr="005D4F93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>italian</w:t>
                            </w:r>
                            <w:proofErr w:type="spellEnd"/>
                            <w:r w:rsidR="00BB26F3" w:rsidRPr="005D4F93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US"/>
                              </w:rPr>
                              <w:t xml:space="preserve"> legal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88000" tIns="144000" rIns="288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8914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5.15pt;width:513.9pt;height:168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" fillcolor="#c00000" strokecolor="#bc4542 [3045]" strokeweight="4pt">
                <v:fill opacity="9766f"/>
                <v:textbox style="mso-fit-shape-to-text:t" inset="8mm,4mm,8mm,4mm">
                  <w:txbxContent>
                    <w:p w14:paraId="21E573EA" w14:textId="77777777" w:rsidR="00BB26F3" w:rsidRPr="005D4F93" w:rsidRDefault="00BB26F3" w:rsidP="001C0F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</w:rPr>
                      </w:pPr>
                      <w:r w:rsidRPr="005D4F9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</w:rPr>
                        <w:t>Comunicazioni programmate di dottorandi e giovani ricercatori</w:t>
                      </w:r>
                    </w:p>
                    <w:p w14:paraId="7A9C9A64" w14:textId="77777777" w:rsidR="00BB26F3" w:rsidRPr="005D4F93" w:rsidRDefault="00BB26F3" w:rsidP="001C0F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US"/>
                        </w:rPr>
                      </w:pPr>
                      <w:r w:rsidRPr="005D4F9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US"/>
                        </w:rPr>
                        <w:t>Planned Communications of PhD Students and Young Researchers.</w:t>
                      </w:r>
                    </w:p>
                    <w:p w14:paraId="64DBEBFB" w14:textId="77777777" w:rsidR="00BB26F3" w:rsidRPr="005D4F93" w:rsidRDefault="00BB26F3" w:rsidP="00085EB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US"/>
                        </w:rPr>
                      </w:pPr>
                    </w:p>
                    <w:p w14:paraId="63F8ED8C" w14:textId="2A57F808" w:rsidR="00BB26F3" w:rsidRPr="00A57C38" w:rsidRDefault="00BB26F3" w:rsidP="00BB26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</w:rPr>
                      </w:pPr>
                      <w:r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</w:rPr>
                        <w:t>16</w:t>
                      </w:r>
                      <w:r w:rsid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</w:rPr>
                        <w:t>.50</w:t>
                      </w:r>
                      <w:r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</w:rPr>
                        <w:t>-</w:t>
                      </w:r>
                      <w:r w:rsidR="003F5A1B"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</w:rPr>
                        <w:t>17</w:t>
                      </w:r>
                      <w:r w:rsidR="002539C6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</w:rPr>
                        <w:t>.</w:t>
                      </w:r>
                      <w:r w:rsidR="003F5A1B"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</w:rPr>
                        <w:t>00</w:t>
                      </w:r>
                      <w:r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</w:rPr>
                        <w:t>:</w:t>
                      </w:r>
                      <w:r w:rsidRPr="005D4F93">
                        <w:rPr>
                          <w:rFonts w:ascii="Garamond" w:eastAsiaTheme="minorEastAsia" w:hAnsi="Garamond"/>
                          <w:b/>
                          <w:bCs/>
                          <w:color w:val="3F3A38"/>
                          <w:sz w:val="28"/>
                          <w:szCs w:val="28"/>
                        </w:rPr>
                        <w:t xml:space="preserve"> </w:t>
                      </w:r>
                      <w:r w:rsidRPr="00925656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Pietro Ferretti</w:t>
                      </w:r>
                      <w:r w:rsidRPr="00925656">
                        <w:rPr>
                          <w:rFonts w:ascii="Garamond" w:eastAsiaTheme="minorEastAsia" w:hAnsi="Garamon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D4F9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</w:rPr>
                        <w:t xml:space="preserve">(University of Parma), Title: </w:t>
                      </w:r>
                      <w:r w:rsidRPr="005D4F93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>L’ambiente nell’art. 41 Cost.: limite espresso e programmazione a fini ambientali</w:t>
                      </w:r>
                      <w:r w:rsid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>/</w:t>
                      </w:r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>environment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>Article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 xml:space="preserve"> 41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>Const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 xml:space="preserve">.: express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>limitation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 xml:space="preserve"> and planning for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>environmental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>purposes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</w:rPr>
                        <w:t>.</w:t>
                      </w:r>
                    </w:p>
                    <w:p w14:paraId="5FBE0D3E" w14:textId="13838BCC" w:rsidR="00BB26F3" w:rsidRPr="005D4F93" w:rsidRDefault="003F5A1B" w:rsidP="00BB26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</w:pPr>
                      <w:r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>17</w:t>
                      </w:r>
                      <w:r w:rsidR="002539C6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>00-17</w:t>
                      </w:r>
                      <w:r w:rsidR="002539C6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>10</w:t>
                      </w:r>
                      <w:r w:rsidR="00BB26F3"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>:</w:t>
                      </w:r>
                      <w:r w:rsidR="00BB26F3" w:rsidRPr="005D4F93">
                        <w:rPr>
                          <w:rFonts w:ascii="Garamond" w:eastAsiaTheme="minorEastAsia" w:hAnsi="Garamond"/>
                          <w:b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B26F3" w:rsidRPr="00925656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Beatrice </w:t>
                      </w:r>
                      <w:proofErr w:type="spellStart"/>
                      <w:r w:rsidR="00BB26F3" w:rsidRPr="00925656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Lupacchini</w:t>
                      </w:r>
                      <w:proofErr w:type="spellEnd"/>
                      <w:r w:rsidR="00BB26F3" w:rsidRPr="00925656">
                        <w:rPr>
                          <w:rFonts w:ascii="Garamond" w:eastAsiaTheme="minorEastAsia" w:hAnsi="Garamon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B26F3" w:rsidRPr="005D4F9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(University of Macerata), Title: </w:t>
                      </w:r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Come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può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il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controllo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delle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fusioni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contribuire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a un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futuro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sostenibile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?/</w:t>
                      </w:r>
                      <w:proofErr w:type="gramEnd"/>
                      <w:r w:rsidR="00BB26F3" w:rsidRPr="005D4F93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How can merger control contribute to a sustainable future?</w:t>
                      </w:r>
                    </w:p>
                    <w:p w14:paraId="190EE741" w14:textId="7E6D3028" w:rsidR="00BB26F3" w:rsidRPr="005D4F93" w:rsidRDefault="003F5A1B" w:rsidP="00BB26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Garamond" w:hAnsi="Garamond"/>
                          <w:b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</w:pPr>
                      <w:r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>17</w:t>
                      </w:r>
                      <w:r w:rsidR="002539C6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>10-17</w:t>
                      </w:r>
                      <w:r w:rsidR="002539C6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>20</w:t>
                      </w:r>
                      <w:r w:rsidR="00BB26F3" w:rsidRPr="005D4F93">
                        <w:rPr>
                          <w:rFonts w:ascii="Garamond" w:eastAsiaTheme="minorEastAsia" w:hAnsi="Garamond"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>:</w:t>
                      </w:r>
                      <w:r w:rsidR="00BB26F3" w:rsidRPr="005D4F93">
                        <w:rPr>
                          <w:rFonts w:ascii="Garamond" w:eastAsiaTheme="minorEastAsia" w:hAnsi="Garamond"/>
                          <w:b/>
                          <w:b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B26F3" w:rsidRPr="00925656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Ludovico Iorio </w:t>
                      </w:r>
                      <w:r w:rsidR="00BB26F3" w:rsidRPr="005D4F9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US"/>
                        </w:rPr>
                        <w:t>(University of Parma</w:t>
                      </w:r>
                      <w:r w:rsidR="00BB26F3" w:rsidRPr="002539C6">
                        <w:rPr>
                          <w:rFonts w:ascii="Garamond" w:eastAsiaTheme="minorEastAsia" w:hAnsi="Garamon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)</w:t>
                      </w:r>
                      <w:r w:rsidR="00BB26F3" w:rsidRPr="002539C6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BB26F3" w:rsidRPr="005D4F9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Title: </w:t>
                      </w:r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Il no net land take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tra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diritto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europeo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e </w:t>
                      </w:r>
                      <w:proofErr w:type="spellStart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diritto</w:t>
                      </w:r>
                      <w:proofErr w:type="spellEnd"/>
                      <w:r w:rsidR="00A57C38" w:rsidRP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italiano</w:t>
                      </w:r>
                      <w:proofErr w:type="spellEnd"/>
                      <w:r w:rsidR="00A57C38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/</w:t>
                      </w:r>
                      <w:r w:rsidR="00BB26F3" w:rsidRPr="005D4F93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The no net land take among the </w:t>
                      </w:r>
                      <w:proofErr w:type="spellStart"/>
                      <w:r w:rsidR="00BB26F3" w:rsidRPr="005D4F93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european</w:t>
                      </w:r>
                      <w:proofErr w:type="spellEnd"/>
                      <w:r w:rsidR="00BB26F3" w:rsidRPr="005D4F93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law and the </w:t>
                      </w:r>
                      <w:proofErr w:type="spellStart"/>
                      <w:r w:rsidR="00BB26F3" w:rsidRPr="005D4F93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>italian</w:t>
                      </w:r>
                      <w:proofErr w:type="spellEnd"/>
                      <w:r w:rsidR="00BB26F3" w:rsidRPr="005D4F93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US"/>
                        </w:rPr>
                        <w:t xml:space="preserve"> legal system.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4C3A47" w14:textId="3864A7D6" w:rsidR="00F44E30" w:rsidRPr="00F44E30" w:rsidRDefault="00F44E30" w:rsidP="00F44E30">
      <w:pPr>
        <w:pStyle w:val="Paragrafoelenco"/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/>
          <w:color w:val="3F3A38"/>
          <w:sz w:val="32"/>
          <w:szCs w:val="32"/>
        </w:rPr>
      </w:pPr>
    </w:p>
    <w:p w14:paraId="2429CB43" w14:textId="793EE3A1" w:rsidR="00F44E30" w:rsidRPr="00BB26F3" w:rsidRDefault="00F44E30" w:rsidP="00BB26F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r w:rsidRPr="00BB26F3">
        <w:rPr>
          <w:rFonts w:ascii="Garamond" w:eastAsiaTheme="minorEastAsia" w:hAnsi="Garamond"/>
          <w:color w:val="3F3A38"/>
          <w:sz w:val="32"/>
          <w:szCs w:val="32"/>
          <w:lang w:val="en-US"/>
        </w:rPr>
        <w:t>***</w:t>
      </w:r>
    </w:p>
    <w:p w14:paraId="75DA49D9" w14:textId="56A3EA58" w:rsidR="00F44E30" w:rsidRDefault="00C52294" w:rsidP="00BB26F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eastAsiaTheme="minorEastAsia" w:hAnsi="Garamond"/>
          <w:color w:val="3F3A38"/>
          <w:sz w:val="32"/>
          <w:szCs w:val="32"/>
        </w:rPr>
      </w:pPr>
      <w:r w:rsidRPr="00A21FCE">
        <w:rPr>
          <w:rFonts w:ascii="Garamond" w:eastAsiaTheme="minorEastAsia" w:hAnsi="Garamond"/>
          <w:color w:val="3F3A38"/>
          <w:sz w:val="32"/>
          <w:szCs w:val="32"/>
        </w:rPr>
        <w:t>Coffee Break</w:t>
      </w:r>
      <w:r w:rsidR="002E2C0C" w:rsidRPr="00A21FCE">
        <w:rPr>
          <w:rFonts w:ascii="Garamond" w:eastAsiaTheme="minorEastAsia" w:hAnsi="Garamond"/>
          <w:color w:val="3F3A38"/>
          <w:sz w:val="32"/>
          <w:szCs w:val="32"/>
        </w:rPr>
        <w:t xml:space="preserve"> (1</w:t>
      </w:r>
      <w:r w:rsidR="00AE4CD1" w:rsidRPr="00A21FCE">
        <w:rPr>
          <w:rFonts w:ascii="Garamond" w:eastAsiaTheme="minorEastAsia" w:hAnsi="Garamond"/>
          <w:color w:val="3F3A38"/>
          <w:sz w:val="32"/>
          <w:szCs w:val="32"/>
        </w:rPr>
        <w:t>7</w:t>
      </w:r>
      <w:r w:rsidR="002E2C0C" w:rsidRPr="00A21FCE">
        <w:rPr>
          <w:rFonts w:ascii="Garamond" w:eastAsiaTheme="minorEastAsia" w:hAnsi="Garamond"/>
          <w:color w:val="3F3A38"/>
          <w:sz w:val="32"/>
          <w:szCs w:val="32"/>
        </w:rPr>
        <w:t>.</w:t>
      </w:r>
      <w:r w:rsidR="003F5A1B">
        <w:rPr>
          <w:rFonts w:ascii="Garamond" w:eastAsiaTheme="minorEastAsia" w:hAnsi="Garamond"/>
          <w:color w:val="3F3A38"/>
          <w:sz w:val="32"/>
          <w:szCs w:val="32"/>
        </w:rPr>
        <w:t>20</w:t>
      </w:r>
      <w:r w:rsidR="002E2C0C" w:rsidRPr="00A21FCE">
        <w:rPr>
          <w:rFonts w:ascii="Garamond" w:eastAsiaTheme="minorEastAsia" w:hAnsi="Garamond"/>
          <w:color w:val="3F3A38"/>
          <w:sz w:val="32"/>
          <w:szCs w:val="32"/>
        </w:rPr>
        <w:t>-17.</w:t>
      </w:r>
      <w:r w:rsidR="00CE18CF">
        <w:rPr>
          <w:rFonts w:ascii="Garamond" w:eastAsiaTheme="minorEastAsia" w:hAnsi="Garamond"/>
          <w:color w:val="3F3A38"/>
          <w:sz w:val="32"/>
          <w:szCs w:val="32"/>
        </w:rPr>
        <w:t>35</w:t>
      </w:r>
      <w:r w:rsidR="002E2C0C" w:rsidRPr="00A21FCE">
        <w:rPr>
          <w:rFonts w:ascii="Garamond" w:eastAsiaTheme="minorEastAsia" w:hAnsi="Garamond"/>
          <w:color w:val="3F3A38"/>
          <w:sz w:val="32"/>
          <w:szCs w:val="32"/>
        </w:rPr>
        <w:t>)</w:t>
      </w:r>
    </w:p>
    <w:p w14:paraId="16C761B0" w14:textId="5DE432A0" w:rsidR="008859DE" w:rsidRPr="00BB26F3" w:rsidRDefault="00F44E30" w:rsidP="00BB26F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r w:rsidRPr="00BB26F3">
        <w:rPr>
          <w:rFonts w:ascii="Garamond" w:eastAsiaTheme="minorEastAsia" w:hAnsi="Garamond"/>
          <w:color w:val="3F3A38"/>
          <w:sz w:val="32"/>
          <w:szCs w:val="32"/>
          <w:lang w:val="en-US"/>
        </w:rPr>
        <w:t>***</w:t>
      </w:r>
    </w:p>
    <w:p w14:paraId="46A48516" w14:textId="6CC1B53C" w:rsidR="002E2C0C" w:rsidRPr="000A3754" w:rsidRDefault="006904B2" w:rsidP="000A3754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color w:val="C00000"/>
          <w:sz w:val="32"/>
          <w:szCs w:val="32"/>
        </w:rPr>
      </w:pP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lastRenderedPageBreak/>
        <w:t>Sessione/</w:t>
      </w:r>
      <w:r w:rsidR="00C141B5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Session 2 (</w:t>
      </w:r>
      <w:r w:rsidR="002E2C0C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17.</w:t>
      </w:r>
      <w:r w:rsidR="00CE18CF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35</w:t>
      </w:r>
      <w:r w:rsidR="002E2C0C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-1</w:t>
      </w:r>
      <w:r w:rsidR="00085EB2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8</w:t>
      </w:r>
      <w:r w:rsidR="002E2C0C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.</w:t>
      </w:r>
      <w:r w:rsidR="0038663C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0</w:t>
      </w:r>
      <w:r w:rsidR="005D4F93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0</w:t>
      </w:r>
      <w:r w:rsidR="00C141B5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)</w:t>
      </w:r>
      <w:r w:rsidR="002E2C0C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 xml:space="preserve">: </w:t>
      </w:r>
    </w:p>
    <w:p w14:paraId="42B1E4E1" w14:textId="0CCB60CD" w:rsidR="006904B2" w:rsidRPr="00A21FCE" w:rsidRDefault="006904B2" w:rsidP="001466B7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sz w:val="32"/>
          <w:szCs w:val="32"/>
        </w:rPr>
      </w:pPr>
      <w:r w:rsidRPr="00A21FCE">
        <w:rPr>
          <w:rFonts w:ascii="Garamond" w:eastAsiaTheme="minorEastAsia" w:hAnsi="Garamond"/>
          <w:i/>
          <w:iCs/>
          <w:sz w:val="32"/>
          <w:szCs w:val="32"/>
        </w:rPr>
        <w:t>Rendicontazione di sostenibilità e diritti dei lavoratori</w:t>
      </w:r>
      <w:r w:rsidR="00811281">
        <w:rPr>
          <w:rFonts w:ascii="Garamond" w:eastAsiaTheme="minorEastAsia" w:hAnsi="Garamond"/>
          <w:i/>
          <w:iCs/>
          <w:sz w:val="32"/>
          <w:szCs w:val="32"/>
        </w:rPr>
        <w:t>.</w:t>
      </w:r>
    </w:p>
    <w:p w14:paraId="1EAB35F1" w14:textId="132BA7A7" w:rsidR="006904B2" w:rsidRPr="00925656" w:rsidRDefault="006904B2" w:rsidP="006904B2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</w:pPr>
      <w:proofErr w:type="spellStart"/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Sustainibility</w:t>
      </w:r>
      <w:proofErr w:type="spellEnd"/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 </w:t>
      </w:r>
      <w:r w:rsid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r</w:t>
      </w:r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eporting and </w:t>
      </w:r>
      <w:proofErr w:type="spellStart"/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labour</w:t>
      </w:r>
      <w:proofErr w:type="spellEnd"/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 rights</w:t>
      </w:r>
      <w:r w:rsidR="00811281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.</w:t>
      </w:r>
    </w:p>
    <w:p w14:paraId="696BC820" w14:textId="77777777" w:rsidR="00C141B5" w:rsidRPr="00A21FCE" w:rsidRDefault="00C141B5" w:rsidP="006904B2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sz w:val="32"/>
          <w:szCs w:val="32"/>
          <w:lang w:val="en-US"/>
        </w:rPr>
      </w:pPr>
    </w:p>
    <w:p w14:paraId="513035D6" w14:textId="0ECCFF53" w:rsidR="002E2C0C" w:rsidRPr="00A21FCE" w:rsidRDefault="002E2C0C" w:rsidP="00BB26F3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sz w:val="32"/>
          <w:szCs w:val="32"/>
          <w:lang w:val="en-US"/>
        </w:rPr>
      </w:pPr>
      <w:r w:rsidRPr="00A21FCE">
        <w:rPr>
          <w:rFonts w:ascii="Garamond" w:eastAsiaTheme="minorEastAsia" w:hAnsi="Garamond"/>
          <w:i/>
          <w:iCs/>
          <w:sz w:val="32"/>
          <w:szCs w:val="32"/>
          <w:lang w:val="en-US"/>
        </w:rPr>
        <w:t xml:space="preserve">Chair: </w:t>
      </w:r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 xml:space="preserve">Alberto </w:t>
      </w:r>
      <w:proofErr w:type="spellStart"/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>Tampieri</w:t>
      </w:r>
      <w:proofErr w:type="spellEnd"/>
      <w:r w:rsidRPr="00925656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r w:rsidRPr="00A21FCE">
        <w:rPr>
          <w:rFonts w:ascii="Garamond" w:eastAsiaTheme="minorEastAsia" w:hAnsi="Garamond"/>
          <w:sz w:val="32"/>
          <w:szCs w:val="32"/>
          <w:lang w:val="en-US"/>
        </w:rPr>
        <w:t>(</w:t>
      </w:r>
      <w:proofErr w:type="spellStart"/>
      <w:r w:rsidRPr="00A21FCE">
        <w:rPr>
          <w:rFonts w:ascii="Garamond" w:eastAsiaTheme="minorEastAsia" w:hAnsi="Garamond"/>
          <w:sz w:val="32"/>
          <w:szCs w:val="32"/>
          <w:lang w:val="en-US"/>
        </w:rPr>
        <w:t>Unimore</w:t>
      </w:r>
      <w:proofErr w:type="spellEnd"/>
      <w:r w:rsidRPr="00A21FCE">
        <w:rPr>
          <w:rFonts w:ascii="Garamond" w:eastAsiaTheme="minorEastAsia" w:hAnsi="Garamond"/>
          <w:sz w:val="32"/>
          <w:szCs w:val="32"/>
          <w:lang w:val="en-US"/>
        </w:rPr>
        <w:t>)</w:t>
      </w:r>
    </w:p>
    <w:p w14:paraId="06A27B29" w14:textId="7359A588" w:rsidR="002E2C0C" w:rsidRPr="00A21FCE" w:rsidRDefault="002E2C0C" w:rsidP="00415387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color w:val="C00000"/>
          <w:sz w:val="32"/>
          <w:szCs w:val="32"/>
          <w:lang w:val="en-US"/>
        </w:rPr>
      </w:pPr>
      <w:r w:rsidRPr="00A21FCE">
        <w:rPr>
          <w:rFonts w:ascii="Garamond" w:eastAsiaTheme="minorEastAsia" w:hAnsi="Garamond"/>
          <w:b/>
          <w:bCs/>
          <w:color w:val="C00000"/>
          <w:sz w:val="32"/>
          <w:szCs w:val="32"/>
          <w:lang w:val="en-US"/>
        </w:rPr>
        <w:t xml:space="preserve"> </w:t>
      </w:r>
    </w:p>
    <w:p w14:paraId="4F2CFA69" w14:textId="23A6692B" w:rsidR="002E2C0C" w:rsidRPr="00A21FCE" w:rsidRDefault="002E2C0C" w:rsidP="00BB26F3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 w:rsidRPr="00BB26F3">
        <w:rPr>
          <w:rFonts w:ascii="Garamond" w:eastAsiaTheme="minorEastAsia" w:hAnsi="Garamond"/>
          <w:color w:val="000000" w:themeColor="text1"/>
          <w:sz w:val="32"/>
          <w:szCs w:val="32"/>
        </w:rPr>
        <w:t>17.</w:t>
      </w:r>
      <w:r w:rsidR="00CE18CF">
        <w:rPr>
          <w:rFonts w:ascii="Garamond" w:eastAsiaTheme="minorEastAsia" w:hAnsi="Garamond"/>
          <w:color w:val="000000" w:themeColor="text1"/>
          <w:sz w:val="32"/>
          <w:szCs w:val="32"/>
        </w:rPr>
        <w:t>3</w:t>
      </w:r>
      <w:r w:rsidR="005D4F93">
        <w:rPr>
          <w:rFonts w:ascii="Garamond" w:eastAsiaTheme="minorEastAsia" w:hAnsi="Garamond"/>
          <w:color w:val="000000" w:themeColor="text1"/>
          <w:sz w:val="32"/>
          <w:szCs w:val="32"/>
        </w:rPr>
        <w:t>5</w:t>
      </w:r>
      <w:r w:rsidR="0038663C">
        <w:rPr>
          <w:rFonts w:ascii="Garamond" w:eastAsiaTheme="minorEastAsia" w:hAnsi="Garamond"/>
          <w:color w:val="000000" w:themeColor="text1"/>
          <w:sz w:val="32"/>
          <w:szCs w:val="32"/>
        </w:rPr>
        <w:t>-18.</w:t>
      </w:r>
      <w:r w:rsidR="00CE18CF">
        <w:rPr>
          <w:rFonts w:ascii="Garamond" w:eastAsiaTheme="minorEastAsia" w:hAnsi="Garamond"/>
          <w:color w:val="000000" w:themeColor="text1"/>
          <w:sz w:val="32"/>
          <w:szCs w:val="32"/>
        </w:rPr>
        <w:t>00</w:t>
      </w:r>
      <w:r w:rsidRPr="00BB26F3">
        <w:rPr>
          <w:rFonts w:ascii="Garamond" w:eastAsiaTheme="minorEastAsia" w:hAnsi="Garamond"/>
          <w:color w:val="000000" w:themeColor="text1"/>
          <w:sz w:val="32"/>
          <w:szCs w:val="32"/>
        </w:rPr>
        <w:t xml:space="preserve">: </w:t>
      </w:r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Elena </w:t>
      </w:r>
      <w:proofErr w:type="spellStart"/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Sychenko</w:t>
      </w:r>
      <w:proofErr w:type="spellEnd"/>
      <w:r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Pr="00A21FCE">
        <w:rPr>
          <w:rFonts w:ascii="Garamond" w:eastAsiaTheme="minorEastAsia" w:hAnsi="Garamond"/>
          <w:color w:val="3F3A38"/>
          <w:sz w:val="32"/>
          <w:szCs w:val="32"/>
        </w:rPr>
        <w:t>(Saint Petersburg State University)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,</w:t>
      </w:r>
      <w:r w:rsidRPr="00A21FCE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Valutazione del possibile impatto del nuovo quadro europeo di rendicontazione della sostenibilità sulla tutela dei diritti dei lavoratori</w:t>
      </w:r>
      <w:r w:rsidRPr="00A21FCE">
        <w:rPr>
          <w:rFonts w:ascii="Garamond" w:eastAsiaTheme="minorEastAsia" w:hAnsi="Garamond"/>
          <w:color w:val="3F3A38"/>
          <w:sz w:val="32"/>
          <w:szCs w:val="32"/>
        </w:rPr>
        <w:t>/</w:t>
      </w: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Evaluation of the </w:t>
      </w:r>
      <w:proofErr w:type="spellStart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possible</w:t>
      </w:r>
      <w:proofErr w:type="spellEnd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impact of the new EU </w:t>
      </w:r>
      <w:proofErr w:type="spellStart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sustainability</w:t>
      </w:r>
      <w:proofErr w:type="spellEnd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reporting framework on </w:t>
      </w:r>
      <w:proofErr w:type="spellStart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protection</w:t>
      </w:r>
      <w:proofErr w:type="spellEnd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of labour </w:t>
      </w:r>
      <w:proofErr w:type="spellStart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rights</w:t>
      </w:r>
      <w:proofErr w:type="spellEnd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.</w:t>
      </w:r>
    </w:p>
    <w:p w14:paraId="32A8ADE4" w14:textId="77777777" w:rsidR="0081452E" w:rsidRPr="00A21FCE" w:rsidRDefault="0081452E" w:rsidP="006E022F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sz w:val="32"/>
          <w:szCs w:val="32"/>
        </w:rPr>
      </w:pPr>
    </w:p>
    <w:p w14:paraId="0EADA8D9" w14:textId="731E99AC" w:rsidR="00A46C3B" w:rsidRPr="000A3754" w:rsidRDefault="006904B2" w:rsidP="000A3754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color w:val="C00000"/>
          <w:sz w:val="32"/>
          <w:szCs w:val="32"/>
        </w:rPr>
      </w:pP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Sessione/</w:t>
      </w:r>
      <w:r w:rsidR="002515A0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Session</w:t>
      </w:r>
      <w:r w:rsidR="00E666AF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 xml:space="preserve"> </w:t>
      </w:r>
      <w:r w:rsidR="00C141B5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3</w:t>
      </w:r>
      <w:r w:rsidR="00E666AF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 xml:space="preserve"> (</w:t>
      </w:r>
      <w:r w:rsidR="0038663C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18</w:t>
      </w:r>
      <w:r w:rsidR="002539C6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.</w:t>
      </w:r>
      <w:r w:rsidR="00CE18CF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00</w:t>
      </w:r>
      <w:r w:rsidR="002539C6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-</w:t>
      </w:r>
      <w:r w:rsidR="00744208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19</w:t>
      </w:r>
      <w:r w:rsidR="002539C6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.</w:t>
      </w:r>
      <w:r w:rsidR="00A46C3B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3</w:t>
      </w:r>
      <w:r w:rsidR="0038663C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0</w:t>
      </w:r>
      <w:r w:rsidR="00E666AF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)</w:t>
      </w:r>
      <w:r w:rsidR="002515A0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 xml:space="preserve">: </w:t>
      </w:r>
    </w:p>
    <w:p w14:paraId="4FB650CD" w14:textId="7A6C66E6" w:rsidR="00F54194" w:rsidRPr="00A21FCE" w:rsidRDefault="00C105ED" w:rsidP="006904B2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 w:rsidRPr="00A21FCE">
        <w:rPr>
          <w:rFonts w:ascii="Garamond" w:eastAsiaTheme="minorEastAsia" w:hAnsi="Garamond"/>
          <w:i/>
          <w:iCs/>
          <w:sz w:val="32"/>
          <w:szCs w:val="32"/>
        </w:rPr>
        <w:t>La rendicontazione societaria di sostenibilit</w:t>
      </w: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à (Dir. EU 2022/2464): una nuova </w:t>
      </w:r>
      <w:r w:rsidR="006904B2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visione</w:t>
      </w: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del governo societario</w:t>
      </w:r>
      <w:r w:rsidR="006904B2"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?</w:t>
      </w:r>
    </w:p>
    <w:p w14:paraId="2C49C75E" w14:textId="4ED32E93" w:rsidR="002515A0" w:rsidRPr="00925656" w:rsidRDefault="00C65B1E" w:rsidP="006904B2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</w:pPr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Corporate S</w:t>
      </w:r>
      <w:r w:rsidR="002B4648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ustainability </w:t>
      </w:r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R</w:t>
      </w:r>
      <w:r w:rsidR="002B4648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eport</w:t>
      </w:r>
      <w:r w:rsidR="00C105ED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ing Directive</w:t>
      </w:r>
      <w:r w:rsidR="002B4648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 (Dir</w:t>
      </w:r>
      <w:r w:rsidR="00C105ED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.</w:t>
      </w:r>
      <w:r w:rsidR="002B4648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 </w:t>
      </w:r>
      <w:r w:rsidR="00C105ED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EU </w:t>
      </w:r>
      <w:r w:rsidR="002B4648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2022/2464): a new </w:t>
      </w:r>
      <w:r w:rsidR="006904B2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vision</w:t>
      </w:r>
      <w:r w:rsidR="002B4648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 of corporate governance</w:t>
      </w:r>
      <w:r w:rsidR="006904B2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?</w:t>
      </w:r>
    </w:p>
    <w:p w14:paraId="205FA772" w14:textId="77777777" w:rsidR="00DF28D4" w:rsidRPr="00A21FCE" w:rsidRDefault="00DF28D4" w:rsidP="00DF28D4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color w:val="3F3A38"/>
          <w:sz w:val="32"/>
          <w:szCs w:val="32"/>
          <w:lang w:val="en-US"/>
        </w:rPr>
      </w:pPr>
    </w:p>
    <w:p w14:paraId="58BA7D4E" w14:textId="58415E6B" w:rsidR="00434EDC" w:rsidRPr="00A21FCE" w:rsidRDefault="002515A0" w:rsidP="00BB26F3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  <w:lang w:val="en-US"/>
        </w:rPr>
        <w:t>Cha</w:t>
      </w:r>
      <w:r w:rsidRPr="002539C6">
        <w:rPr>
          <w:rFonts w:ascii="Garamond" w:eastAsiaTheme="minorEastAsia" w:hAnsi="Garamond"/>
          <w:i/>
          <w:iCs/>
          <w:color w:val="3F3A38"/>
          <w:sz w:val="32"/>
          <w:szCs w:val="32"/>
          <w:lang w:val="en-US"/>
        </w:rPr>
        <w:t>ir:</w:t>
      </w:r>
      <w:r w:rsidRPr="00A21FCE">
        <w:rPr>
          <w:rFonts w:ascii="Garamond" w:eastAsiaTheme="minorEastAsia" w:hAnsi="Garamond"/>
          <w:color w:val="3F3A38"/>
          <w:sz w:val="32"/>
          <w:szCs w:val="32"/>
          <w:lang w:val="en-US"/>
        </w:rPr>
        <w:t xml:space="preserve"> </w:t>
      </w:r>
      <w:r w:rsidR="00C02878" w:rsidRPr="00C02878">
        <w:rPr>
          <w:rFonts w:ascii="Garamond" w:eastAsiaTheme="minorEastAsia" w:hAnsi="Garamond"/>
          <w:color w:val="3F3A38"/>
          <w:sz w:val="32"/>
          <w:szCs w:val="32"/>
          <w:lang w:val="en-US"/>
        </w:rPr>
        <w:t xml:space="preserve">da </w:t>
      </w:r>
      <w:proofErr w:type="spellStart"/>
      <w:r w:rsidR="00C02878" w:rsidRPr="00C02878">
        <w:rPr>
          <w:rFonts w:ascii="Garamond" w:eastAsiaTheme="minorEastAsia" w:hAnsi="Garamond"/>
          <w:color w:val="3F3A38"/>
          <w:sz w:val="32"/>
          <w:szCs w:val="32"/>
          <w:lang w:val="en-US"/>
        </w:rPr>
        <w:t>definire</w:t>
      </w:r>
      <w:proofErr w:type="spellEnd"/>
    </w:p>
    <w:p w14:paraId="588EB1E7" w14:textId="77777777" w:rsidR="00624DCE" w:rsidRPr="00A21FCE" w:rsidRDefault="00624DCE" w:rsidP="00624DCE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  <w:lang w:val="en-US"/>
        </w:rPr>
      </w:pPr>
    </w:p>
    <w:p w14:paraId="1A216CD6" w14:textId="78C68794" w:rsidR="002515A0" w:rsidRPr="00581F6C" w:rsidRDefault="00C544FD" w:rsidP="00415387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 w:rsidRPr="00581F6C">
        <w:rPr>
          <w:rFonts w:ascii="Garamond" w:eastAsiaTheme="minorEastAsia" w:hAnsi="Garamond"/>
          <w:color w:val="3F3A38"/>
          <w:sz w:val="32"/>
          <w:szCs w:val="32"/>
        </w:rPr>
        <w:t>18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.</w:t>
      </w:r>
      <w:r w:rsidR="00CE18CF">
        <w:rPr>
          <w:rFonts w:ascii="Garamond" w:eastAsiaTheme="minorEastAsia" w:hAnsi="Garamond"/>
          <w:color w:val="3F3A38"/>
          <w:sz w:val="32"/>
          <w:szCs w:val="32"/>
        </w:rPr>
        <w:t>00</w:t>
      </w:r>
      <w:r w:rsidRPr="00581F6C">
        <w:rPr>
          <w:rFonts w:ascii="Garamond" w:eastAsiaTheme="minorEastAsia" w:hAnsi="Garamond"/>
          <w:color w:val="3F3A38"/>
          <w:sz w:val="32"/>
          <w:szCs w:val="32"/>
        </w:rPr>
        <w:t>-18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.</w:t>
      </w:r>
      <w:r w:rsidR="00CE18CF">
        <w:rPr>
          <w:rFonts w:ascii="Garamond" w:eastAsiaTheme="minorEastAsia" w:hAnsi="Garamond"/>
          <w:color w:val="3F3A38"/>
          <w:sz w:val="32"/>
          <w:szCs w:val="32"/>
        </w:rPr>
        <w:t>20</w:t>
      </w:r>
      <w:r w:rsidRPr="00581F6C">
        <w:rPr>
          <w:rFonts w:ascii="Garamond" w:eastAsiaTheme="minorEastAsia" w:hAnsi="Garamond"/>
          <w:color w:val="3F3A38"/>
          <w:sz w:val="32"/>
          <w:szCs w:val="32"/>
        </w:rPr>
        <w:t>:</w:t>
      </w:r>
      <w:r w:rsidR="00624DCE" w:rsidRPr="00581F6C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="00844456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Sergio </w:t>
      </w:r>
      <w:proofErr w:type="spellStart"/>
      <w:r w:rsidR="00844456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Gilotta</w:t>
      </w:r>
      <w:proofErr w:type="spellEnd"/>
      <w:r w:rsidR="00844456"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="00844456" w:rsidRPr="00581F6C">
        <w:rPr>
          <w:rFonts w:ascii="Garamond" w:eastAsiaTheme="minorEastAsia" w:hAnsi="Garamond"/>
          <w:color w:val="3F3A38"/>
          <w:sz w:val="32"/>
          <w:szCs w:val="32"/>
        </w:rPr>
        <w:t>(Universit</w:t>
      </w:r>
      <w:r w:rsidR="00F54194" w:rsidRPr="00581F6C">
        <w:rPr>
          <w:rFonts w:ascii="Garamond" w:eastAsiaTheme="minorEastAsia" w:hAnsi="Garamond"/>
          <w:color w:val="3F3A38"/>
          <w:sz w:val="32"/>
          <w:szCs w:val="32"/>
        </w:rPr>
        <w:t>y</w:t>
      </w:r>
      <w:r w:rsidR="00844456" w:rsidRPr="00581F6C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="00F54194" w:rsidRPr="00581F6C">
        <w:rPr>
          <w:rFonts w:ascii="Garamond" w:eastAsiaTheme="minorEastAsia" w:hAnsi="Garamond"/>
          <w:color w:val="3F3A38"/>
          <w:sz w:val="32"/>
          <w:szCs w:val="32"/>
        </w:rPr>
        <w:t>of</w:t>
      </w:r>
      <w:r w:rsidR="00844456" w:rsidRPr="00581F6C">
        <w:rPr>
          <w:rFonts w:ascii="Garamond" w:eastAsiaTheme="minorEastAsia" w:hAnsi="Garamond"/>
          <w:color w:val="3F3A38"/>
          <w:sz w:val="32"/>
          <w:szCs w:val="32"/>
        </w:rPr>
        <w:t xml:space="preserve"> Bologna)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,</w:t>
      </w:r>
      <w:r w:rsidR="00844456" w:rsidRPr="00581F6C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="00DA5E63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L’informazione societaria di sostenibilità: profili </w:t>
      </w:r>
      <w:proofErr w:type="spellStart"/>
      <w:r w:rsidR="00DA5E63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giuscommercialistici</w:t>
      </w:r>
      <w:proofErr w:type="spellEnd"/>
      <w:r w:rsidR="00C105ED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/</w:t>
      </w:r>
      <w:r w:rsidR="00C65B1E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CSRD and corporate governance</w:t>
      </w:r>
      <w:r w:rsidR="00C105ED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. </w:t>
      </w:r>
    </w:p>
    <w:p w14:paraId="20632304" w14:textId="7F58AFBF" w:rsidR="00B1492E" w:rsidRDefault="00C544FD" w:rsidP="00415387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 w:rsidRPr="00581F6C">
        <w:rPr>
          <w:rFonts w:ascii="Garamond" w:eastAsiaTheme="minorEastAsia" w:hAnsi="Garamond"/>
          <w:color w:val="3F3A38"/>
          <w:sz w:val="32"/>
          <w:szCs w:val="32"/>
        </w:rPr>
        <w:t>18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.</w:t>
      </w:r>
      <w:r w:rsidR="00CE18CF">
        <w:rPr>
          <w:rFonts w:ascii="Garamond" w:eastAsiaTheme="minorEastAsia" w:hAnsi="Garamond"/>
          <w:color w:val="3F3A38"/>
          <w:sz w:val="32"/>
          <w:szCs w:val="32"/>
        </w:rPr>
        <w:t>20</w:t>
      </w:r>
      <w:r w:rsidRPr="00581F6C">
        <w:rPr>
          <w:rFonts w:ascii="Garamond" w:eastAsiaTheme="minorEastAsia" w:hAnsi="Garamond"/>
          <w:color w:val="3F3A38"/>
          <w:sz w:val="32"/>
          <w:szCs w:val="32"/>
        </w:rPr>
        <w:t>-1</w:t>
      </w:r>
      <w:r w:rsidR="00F576AF" w:rsidRPr="00581F6C">
        <w:rPr>
          <w:rFonts w:ascii="Garamond" w:eastAsiaTheme="minorEastAsia" w:hAnsi="Garamond"/>
          <w:color w:val="3F3A38"/>
          <w:sz w:val="32"/>
          <w:szCs w:val="32"/>
        </w:rPr>
        <w:t>8</w:t>
      </w:r>
      <w:r w:rsidR="002539C6">
        <w:rPr>
          <w:rFonts w:ascii="Garamond" w:eastAsiaTheme="minorEastAsia" w:hAnsi="Garamond"/>
          <w:color w:val="3F3A38"/>
          <w:sz w:val="32"/>
          <w:szCs w:val="32"/>
        </w:rPr>
        <w:t>.</w:t>
      </w:r>
      <w:r w:rsidR="00CE18CF">
        <w:rPr>
          <w:rFonts w:ascii="Garamond" w:eastAsiaTheme="minorEastAsia" w:hAnsi="Garamond"/>
          <w:color w:val="3F3A38"/>
          <w:sz w:val="32"/>
          <w:szCs w:val="32"/>
        </w:rPr>
        <w:t>40</w:t>
      </w:r>
      <w:r w:rsidRPr="00581F6C">
        <w:rPr>
          <w:rFonts w:ascii="Garamond" w:eastAsiaTheme="minorEastAsia" w:hAnsi="Garamond"/>
          <w:color w:val="3F3A38"/>
          <w:sz w:val="32"/>
          <w:szCs w:val="32"/>
        </w:rPr>
        <w:t>:</w:t>
      </w:r>
      <w:r w:rsidR="00BC650D" w:rsidRPr="00581F6C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="00BF7C39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Luigi </w:t>
      </w:r>
      <w:proofErr w:type="spellStart"/>
      <w:r w:rsidR="00BF7C39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Foffani</w:t>
      </w:r>
      <w:proofErr w:type="spellEnd"/>
      <w:r w:rsidR="00BF7C39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 </w:t>
      </w:r>
      <w:r w:rsidR="00BF7C39" w:rsidRPr="00581F6C">
        <w:rPr>
          <w:rFonts w:ascii="Garamond" w:eastAsiaTheme="minorEastAsia" w:hAnsi="Garamond"/>
          <w:color w:val="3F3A38"/>
          <w:sz w:val="32"/>
          <w:szCs w:val="32"/>
        </w:rPr>
        <w:t>(</w:t>
      </w:r>
      <w:proofErr w:type="spellStart"/>
      <w:r w:rsidR="00BF7C39" w:rsidRPr="00581F6C">
        <w:rPr>
          <w:rFonts w:ascii="Garamond" w:eastAsiaTheme="minorEastAsia" w:hAnsi="Garamond"/>
          <w:color w:val="3F3A38"/>
          <w:sz w:val="32"/>
          <w:szCs w:val="32"/>
        </w:rPr>
        <w:t>Unimore</w:t>
      </w:r>
      <w:proofErr w:type="spellEnd"/>
      <w:r w:rsidR="00BF7C39" w:rsidRPr="00581F6C">
        <w:rPr>
          <w:rFonts w:ascii="Garamond" w:eastAsiaTheme="minorEastAsia" w:hAnsi="Garamond"/>
          <w:color w:val="3F3A38"/>
          <w:sz w:val="32"/>
          <w:szCs w:val="32"/>
        </w:rPr>
        <w:t>)</w:t>
      </w:r>
      <w:r w:rsidR="00BF7C39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="00DA5E63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L’informazione societaria di sostenibilità: profili penalistici</w:t>
      </w:r>
      <w:r w:rsidR="00C105ED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/</w:t>
      </w:r>
      <w:r w:rsidR="00C65B1E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CSRD and </w:t>
      </w:r>
      <w:proofErr w:type="spellStart"/>
      <w:r w:rsidR="00C65B1E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criminal</w:t>
      </w:r>
      <w:proofErr w:type="spellEnd"/>
      <w:r w:rsidR="00C65B1E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</w:t>
      </w:r>
      <w:proofErr w:type="spellStart"/>
      <w:r w:rsidR="00C65B1E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responsibility</w:t>
      </w:r>
      <w:proofErr w:type="spellEnd"/>
      <w:r w:rsidR="00F54194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.</w:t>
      </w:r>
      <w:r w:rsidR="00B1492E" w:rsidRPr="00B1492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</w:t>
      </w:r>
    </w:p>
    <w:p w14:paraId="24620E7B" w14:textId="77777777" w:rsidR="00B1492E" w:rsidRDefault="00B1492E" w:rsidP="00BB26F3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</w:p>
    <w:p w14:paraId="1ED7C1C0" w14:textId="0FB36A90" w:rsidR="00235925" w:rsidRDefault="00B1492E" w:rsidP="00774B21">
      <w:pPr>
        <w:widowControl w:val="0"/>
        <w:autoSpaceDE w:val="0"/>
        <w:autoSpaceDN w:val="0"/>
        <w:adjustRightInd w:val="0"/>
        <w:rPr>
          <w:rFonts w:ascii="Garamond" w:eastAsiaTheme="minorEastAsia" w:hAnsi="Garamond"/>
          <w:color w:val="3F3A38"/>
          <w:sz w:val="32"/>
          <w:szCs w:val="32"/>
        </w:rPr>
      </w:pPr>
      <w:proofErr w:type="spellStart"/>
      <w:r w:rsidRPr="00BF7C39">
        <w:rPr>
          <w:rFonts w:ascii="Garamond" w:eastAsiaTheme="minorEastAsia" w:hAnsi="Garamond"/>
          <w:i/>
          <w:iCs/>
          <w:sz w:val="32"/>
          <w:szCs w:val="32"/>
        </w:rPr>
        <w:t>Discussan</w:t>
      </w:r>
      <w:r w:rsidR="00DC4699" w:rsidRPr="00BF7C39">
        <w:rPr>
          <w:rFonts w:ascii="Garamond" w:eastAsiaTheme="minorEastAsia" w:hAnsi="Garamond"/>
          <w:i/>
          <w:iCs/>
          <w:sz w:val="32"/>
          <w:szCs w:val="32"/>
        </w:rPr>
        <w:t>t</w:t>
      </w:r>
      <w:proofErr w:type="spellEnd"/>
      <w:r w:rsidR="00DC4699">
        <w:rPr>
          <w:rFonts w:ascii="Garamond" w:eastAsiaTheme="minorEastAsia" w:hAnsi="Garamond"/>
          <w:i/>
          <w:iCs/>
          <w:color w:val="C00000"/>
          <w:sz w:val="32"/>
          <w:szCs w:val="32"/>
        </w:rPr>
        <w:t>:</w:t>
      </w:r>
      <w:r w:rsidRPr="00581F6C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="005B0CE0" w:rsidRPr="00235925">
        <w:rPr>
          <w:rFonts w:ascii="Garamond" w:eastAsiaTheme="minorEastAsia" w:hAnsi="Garamond"/>
          <w:b/>
          <w:bCs/>
          <w:color w:val="3F3A38"/>
          <w:sz w:val="32"/>
          <w:szCs w:val="32"/>
        </w:rPr>
        <w:t xml:space="preserve">Federico </w:t>
      </w:r>
      <w:r w:rsidR="005B0CE0">
        <w:rPr>
          <w:rFonts w:ascii="Garamond" w:eastAsiaTheme="minorEastAsia" w:hAnsi="Garamond"/>
          <w:b/>
          <w:bCs/>
          <w:color w:val="3F3A38"/>
          <w:sz w:val="32"/>
          <w:szCs w:val="32"/>
        </w:rPr>
        <w:t xml:space="preserve">M. </w:t>
      </w:r>
      <w:r w:rsidR="005B0CE0" w:rsidRPr="00235925">
        <w:rPr>
          <w:rFonts w:ascii="Garamond" w:eastAsiaTheme="minorEastAsia" w:hAnsi="Garamond"/>
          <w:b/>
          <w:bCs/>
          <w:color w:val="3F3A38"/>
          <w:sz w:val="32"/>
          <w:szCs w:val="32"/>
        </w:rPr>
        <w:t>Mucciarelli</w:t>
      </w:r>
      <w:r w:rsidR="005B0CE0">
        <w:rPr>
          <w:rFonts w:ascii="Garamond" w:eastAsiaTheme="minorEastAsia" w:hAnsi="Garamond"/>
          <w:color w:val="3F3A38"/>
          <w:sz w:val="32"/>
          <w:szCs w:val="32"/>
        </w:rPr>
        <w:t xml:space="preserve"> (</w:t>
      </w:r>
      <w:proofErr w:type="spellStart"/>
      <w:r w:rsidR="005B0CE0">
        <w:rPr>
          <w:rFonts w:ascii="Garamond" w:eastAsiaTheme="minorEastAsia" w:hAnsi="Garamond"/>
          <w:color w:val="3F3A38"/>
          <w:sz w:val="32"/>
          <w:szCs w:val="32"/>
        </w:rPr>
        <w:t>Unimore</w:t>
      </w:r>
      <w:proofErr w:type="spellEnd"/>
      <w:r w:rsidR="005B0CE0">
        <w:rPr>
          <w:rFonts w:ascii="Garamond" w:eastAsiaTheme="minorEastAsia" w:hAnsi="Garamond"/>
          <w:color w:val="3F3A38"/>
          <w:sz w:val="32"/>
          <w:szCs w:val="32"/>
        </w:rPr>
        <w:t xml:space="preserve">); </w:t>
      </w:r>
      <w:r w:rsidR="005B0CE0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Tommaso Guerini</w:t>
      </w:r>
      <w:r w:rsidR="005B0CE0"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="005B0CE0" w:rsidRPr="00581F6C">
        <w:rPr>
          <w:rFonts w:ascii="Garamond" w:eastAsiaTheme="minorEastAsia" w:hAnsi="Garamond"/>
          <w:color w:val="3F3A38"/>
          <w:sz w:val="32"/>
          <w:szCs w:val="32"/>
        </w:rPr>
        <w:t xml:space="preserve">(University </w:t>
      </w:r>
      <w:r w:rsidR="005B0CE0">
        <w:rPr>
          <w:rFonts w:ascii="Garamond" w:eastAsiaTheme="minorEastAsia" w:hAnsi="Garamond"/>
          <w:color w:val="3F3A38"/>
          <w:sz w:val="32"/>
          <w:szCs w:val="32"/>
        </w:rPr>
        <w:t>P</w:t>
      </w:r>
      <w:r w:rsidR="005B0CE0" w:rsidRPr="00581F6C">
        <w:rPr>
          <w:rFonts w:ascii="Garamond" w:eastAsiaTheme="minorEastAsia" w:hAnsi="Garamond"/>
          <w:color w:val="3F3A38"/>
          <w:sz w:val="32"/>
          <w:szCs w:val="32"/>
        </w:rPr>
        <w:t>egaso)</w:t>
      </w:r>
      <w:r w:rsidR="005B0CE0">
        <w:rPr>
          <w:rFonts w:ascii="Garamond" w:eastAsiaTheme="minorEastAsia" w:hAnsi="Garamond"/>
          <w:color w:val="3F3A38"/>
          <w:sz w:val="32"/>
          <w:szCs w:val="32"/>
        </w:rPr>
        <w:t xml:space="preserve">, </w:t>
      </w:r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Alessio </w:t>
      </w:r>
      <w:proofErr w:type="spellStart"/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Bartolacelli</w:t>
      </w:r>
      <w:proofErr w:type="spellEnd"/>
      <w:r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Pr="00581F6C">
        <w:rPr>
          <w:rFonts w:ascii="Garamond" w:eastAsiaTheme="minorEastAsia" w:hAnsi="Garamond"/>
          <w:color w:val="3F3A38"/>
          <w:sz w:val="32"/>
          <w:szCs w:val="32"/>
        </w:rPr>
        <w:t>(</w:t>
      </w:r>
      <w:proofErr w:type="spellStart"/>
      <w:r w:rsidRPr="00581F6C">
        <w:rPr>
          <w:rFonts w:ascii="Garamond" w:eastAsiaTheme="minorEastAsia" w:hAnsi="Garamond"/>
          <w:color w:val="3F3A38"/>
          <w:sz w:val="32"/>
          <w:szCs w:val="32"/>
        </w:rPr>
        <w:t>Unimore</w:t>
      </w:r>
      <w:proofErr w:type="spellEnd"/>
      <w:r w:rsidRPr="00581F6C">
        <w:rPr>
          <w:rFonts w:ascii="Garamond" w:eastAsiaTheme="minorEastAsia" w:hAnsi="Garamond"/>
          <w:color w:val="3F3A38"/>
          <w:sz w:val="32"/>
          <w:szCs w:val="32"/>
        </w:rPr>
        <w:t>)</w:t>
      </w:r>
      <w:r w:rsidR="005B0CE0">
        <w:rPr>
          <w:rFonts w:ascii="Garamond" w:eastAsiaTheme="minorEastAsia" w:hAnsi="Garamond"/>
          <w:color w:val="3F3A38"/>
          <w:sz w:val="32"/>
          <w:szCs w:val="32"/>
        </w:rPr>
        <w:t>.</w:t>
      </w:r>
    </w:p>
    <w:p w14:paraId="24F6B318" w14:textId="77777777" w:rsidR="00235925" w:rsidRDefault="00235925" w:rsidP="00774B21">
      <w:pPr>
        <w:widowControl w:val="0"/>
        <w:autoSpaceDE w:val="0"/>
        <w:autoSpaceDN w:val="0"/>
        <w:adjustRightInd w:val="0"/>
        <w:rPr>
          <w:rFonts w:ascii="Garamond" w:eastAsiaTheme="minorEastAsia" w:hAnsi="Garamond"/>
          <w:color w:val="3F3A38"/>
          <w:sz w:val="32"/>
          <w:szCs w:val="32"/>
        </w:rPr>
      </w:pPr>
    </w:p>
    <w:p w14:paraId="10861250" w14:textId="77777777" w:rsidR="00235925" w:rsidRDefault="00235925" w:rsidP="00774B21">
      <w:pPr>
        <w:widowControl w:val="0"/>
        <w:autoSpaceDE w:val="0"/>
        <w:autoSpaceDN w:val="0"/>
        <w:adjustRightInd w:val="0"/>
        <w:rPr>
          <w:rFonts w:ascii="Garamond" w:eastAsiaTheme="minorEastAsia" w:hAnsi="Garamond"/>
          <w:color w:val="3F3A38"/>
          <w:sz w:val="32"/>
          <w:szCs w:val="32"/>
        </w:rPr>
      </w:pPr>
    </w:p>
    <w:p w14:paraId="0117E2AD" w14:textId="77777777" w:rsidR="00235925" w:rsidRDefault="00235925" w:rsidP="00774B21">
      <w:pPr>
        <w:widowControl w:val="0"/>
        <w:autoSpaceDE w:val="0"/>
        <w:autoSpaceDN w:val="0"/>
        <w:adjustRightInd w:val="0"/>
        <w:rPr>
          <w:rFonts w:ascii="Garamond" w:eastAsiaTheme="minorEastAsia" w:hAnsi="Garamond"/>
          <w:color w:val="3F3A38"/>
          <w:sz w:val="32"/>
          <w:szCs w:val="32"/>
        </w:rPr>
      </w:pPr>
    </w:p>
    <w:p w14:paraId="51E5EF04" w14:textId="77777777" w:rsidR="00235925" w:rsidRDefault="00235925" w:rsidP="00774B21">
      <w:pPr>
        <w:widowControl w:val="0"/>
        <w:autoSpaceDE w:val="0"/>
        <w:autoSpaceDN w:val="0"/>
        <w:adjustRightInd w:val="0"/>
        <w:rPr>
          <w:rFonts w:ascii="Garamond" w:eastAsiaTheme="minorEastAsia" w:hAnsi="Garamond"/>
          <w:color w:val="3F3A38"/>
          <w:sz w:val="32"/>
          <w:szCs w:val="32"/>
        </w:rPr>
      </w:pPr>
    </w:p>
    <w:p w14:paraId="4EF09A7E" w14:textId="77777777" w:rsidR="00235925" w:rsidRDefault="00235925" w:rsidP="00774B21">
      <w:pPr>
        <w:widowControl w:val="0"/>
        <w:autoSpaceDE w:val="0"/>
        <w:autoSpaceDN w:val="0"/>
        <w:adjustRightInd w:val="0"/>
        <w:rPr>
          <w:rFonts w:ascii="Garamond" w:eastAsiaTheme="minorEastAsia" w:hAnsi="Garamond"/>
          <w:color w:val="3F3A38"/>
          <w:sz w:val="32"/>
          <w:szCs w:val="32"/>
        </w:rPr>
      </w:pPr>
    </w:p>
    <w:p w14:paraId="6FF550C7" w14:textId="7D0F4C57" w:rsidR="00774B21" w:rsidRPr="00774B21" w:rsidRDefault="00774B21" w:rsidP="00774B21">
      <w:pPr>
        <w:widowControl w:val="0"/>
        <w:autoSpaceDE w:val="0"/>
        <w:autoSpaceDN w:val="0"/>
        <w:adjustRightInd w:val="0"/>
        <w:rPr>
          <w:rFonts w:ascii="Garamond" w:eastAsiaTheme="minorEastAsia" w:hAnsi="Garamond"/>
          <w:color w:val="3F3A38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B5554" wp14:editId="4331335B">
                <wp:simplePos x="0" y="0"/>
                <wp:positionH relativeFrom="column">
                  <wp:posOffset>54398</wp:posOffset>
                </wp:positionH>
                <wp:positionV relativeFrom="paragraph">
                  <wp:posOffset>289348</wp:posOffset>
                </wp:positionV>
                <wp:extent cx="6051550" cy="2944284"/>
                <wp:effectExtent l="19050" t="19050" r="44450" b="4699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294428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0800">
                          <a:solidFill>
                            <a:schemeClr val="accent2">
                              <a:shade val="95000"/>
                              <a:satMod val="10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1758146" w14:textId="77777777" w:rsidR="00BB26F3" w:rsidRPr="005105A3" w:rsidRDefault="00BB26F3" w:rsidP="005105A3">
                            <w:pPr>
                              <w:jc w:val="center"/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</w:rPr>
                            </w:pPr>
                            <w:r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</w:rPr>
                              <w:t>Comunicazioni programmate di dottorandi e giovani ricercatori.</w:t>
                            </w:r>
                          </w:p>
                          <w:p w14:paraId="1B5D4AE0" w14:textId="5F295B42" w:rsidR="00BB26F3" w:rsidRDefault="00BB26F3" w:rsidP="00262EF2">
                            <w:pPr>
                              <w:jc w:val="center"/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Planned Communications of PhD Students and Young Researchers.</w:t>
                            </w:r>
                          </w:p>
                          <w:p w14:paraId="76F92189" w14:textId="77777777" w:rsidR="00262EF2" w:rsidRPr="005105A3" w:rsidRDefault="00262EF2" w:rsidP="00262EF2">
                            <w:pPr>
                              <w:jc w:val="center"/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0E2786" w14:textId="420BB9DB" w:rsidR="00BB26F3" w:rsidRPr="005105A3" w:rsidRDefault="0038663C" w:rsidP="005105A3">
                            <w:pPr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5D4F93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="006A607D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5D4F93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00-19</w:t>
                            </w:r>
                            <w:r w:rsidR="006A607D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5D4F93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  <w:r w:rsidR="00BB26F3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BB26F3" w:rsidRPr="00925656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Clara De Chirico</w:t>
                            </w:r>
                            <w:r w:rsidR="00BB26F3" w:rsidRPr="00925656">
                              <w:rPr>
                                <w:rFonts w:ascii="Garamond" w:eastAsiaTheme="minorEastAsia" w:hAnsi="Garamond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BB26F3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GB"/>
                              </w:rPr>
                              <w:t>(University of Macerata</w:t>
                            </w:r>
                            <w:r w:rsidR="009666C2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GB"/>
                              </w:rPr>
                              <w:t>, University of Ottawa</w:t>
                            </w:r>
                            <w:r w:rsidR="00BB26F3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GB"/>
                              </w:rPr>
                              <w:t>)</w:t>
                            </w:r>
                            <w:r w:rsidR="006A607D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GB"/>
                              </w:rPr>
                              <w:t>,</w:t>
                            </w:r>
                            <w:r w:rsidR="00BB26F3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GB"/>
                              </w:rPr>
                              <w:t xml:space="preserve"> Title: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Ripensare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teoria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diritto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societario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in Italia: </w:t>
                            </w:r>
                            <w:proofErr w:type="spellStart"/>
                            <w:r w:rsid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all'analisi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economica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diritto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alla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teoria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dei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beni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comuni</w:t>
                            </w:r>
                            <w:proofErr w:type="spellEnd"/>
                            <w:r w:rsid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="00BB26F3" w:rsidRPr="005105A3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Rethinking Corporate Law Theory in Italy: From the Economic Analysis of Law to the Theory of the Commons</w:t>
                            </w:r>
                          </w:p>
                          <w:p w14:paraId="6A4D2115" w14:textId="0ED43F74" w:rsidR="005D4F93" w:rsidRPr="005105A3" w:rsidRDefault="0038663C" w:rsidP="005105A3">
                            <w:pPr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19</w:t>
                            </w:r>
                            <w:r w:rsidR="006A607D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5D4F93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-19</w:t>
                            </w:r>
                            <w:r w:rsidR="006A607D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5D4F93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 w:rsidR="00BB26F3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BB26F3" w:rsidRPr="00925656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Ilaria Baisi</w:t>
                            </w:r>
                            <w:r w:rsidR="00BB26F3" w:rsidRPr="00925656">
                              <w:rPr>
                                <w:rFonts w:ascii="Garamond" w:eastAsiaTheme="minorEastAsia" w:hAnsi="Garamond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B26F3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(University of Florence)</w:t>
                            </w:r>
                            <w:r w:rsidR="006A607D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="00BB26F3"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 xml:space="preserve"> Title</w:t>
                            </w:r>
                            <w:r w:rsidR="00BB26F3" w:rsidRPr="005105A3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Sfruttare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il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potere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degli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appalti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pubblici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per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promuovere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l'economia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circolare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e la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transizione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energetica</w:t>
                            </w:r>
                            <w:proofErr w:type="spellEnd"/>
                            <w:r w:rsidR="00731745" w:rsidRPr="00731745">
                              <w:rPr>
                                <w:rFonts w:ascii="Garamond" w:eastAsiaTheme="minorEastAsia" w:hAnsi="Garamond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="00BB26F3" w:rsidRPr="00731745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Harness the power of public procurement to advance circular</w:t>
                            </w:r>
                            <w:r w:rsidR="00BB26F3" w:rsidRPr="005105A3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economy and energy transition</w:t>
                            </w:r>
                            <w:r w:rsidR="00B1492E" w:rsidRPr="005105A3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3EADA190" w14:textId="27BE4E7C" w:rsidR="005D4F93" w:rsidRPr="005105A3" w:rsidRDefault="005D4F93" w:rsidP="005105A3">
                            <w:pPr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19</w:t>
                            </w:r>
                            <w:r w:rsidR="006A607D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20-19</w:t>
                            </w:r>
                            <w:r w:rsidR="006A607D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30: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Nicolò</w:t>
                            </w:r>
                            <w:proofErr w:type="spellEnd"/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Contiero</w:t>
                            </w:r>
                            <w:proofErr w:type="spellEnd"/>
                            <w:r w:rsidRPr="00925656">
                              <w:rPr>
                                <w:rFonts w:ascii="Garamond" w:eastAsiaTheme="minorEastAsia" w:hAnsi="Garamon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>Unimore</w:t>
                            </w:r>
                            <w:proofErr w:type="spellEnd"/>
                            <w:r w:rsidRPr="005105A3">
                              <w:rPr>
                                <w:rFonts w:ascii="Garamond" w:eastAsiaTheme="minorEastAsia" w:hAnsi="Garamond"/>
                                <w:sz w:val="28"/>
                                <w:szCs w:val="28"/>
                                <w:lang w:val="en-US"/>
                              </w:rPr>
                              <w:t xml:space="preserve"> – Fondazione Marco Biagi), Title: </w:t>
                            </w:r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La </w:t>
                            </w:r>
                            <w:proofErr w:type="spellStart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sfida</w:t>
                            </w:r>
                            <w:proofErr w:type="spellEnd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della</w:t>
                            </w:r>
                            <w:proofErr w:type="spellEnd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sostenibilità</w:t>
                            </w:r>
                            <w:proofErr w:type="spellEnd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applicazione</w:t>
                            </w:r>
                            <w:proofErr w:type="spellEnd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delle</w:t>
                            </w:r>
                            <w:proofErr w:type="spellEnd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norme</w:t>
                            </w:r>
                            <w:proofErr w:type="spellEnd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logica</w:t>
                            </w:r>
                            <w:proofErr w:type="spellEnd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mercato</w:t>
                            </w:r>
                            <w:proofErr w:type="spellEnd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. Una partita </w:t>
                            </w:r>
                            <w:proofErr w:type="spellStart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alla</w:t>
                            </w:r>
                            <w:proofErr w:type="spellEnd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pari</w:t>
                            </w:r>
                            <w:proofErr w:type="spellEnd"/>
                            <w:r w:rsidR="00732A58"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?/</w:t>
                            </w:r>
                            <w:proofErr w:type="gramEnd"/>
                            <w:r w:rsidRPr="00732A58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The challenge of sustainability: regulatory enforcement vs. market logic. An even match?</w:t>
                            </w:r>
                          </w:p>
                          <w:p w14:paraId="392B1FD5" w14:textId="261BE336" w:rsidR="00BB26F3" w:rsidRPr="005105A3" w:rsidRDefault="00BB26F3" w:rsidP="005105A3">
                            <w:pPr>
                              <w:rPr>
                                <w:rFonts w:ascii="Garamond" w:eastAsiaTheme="minorEastAsia" w:hAnsi="Garamond"/>
                                <w:b/>
                                <w:color w:val="E5B8B7" w:themeColor="accent2" w:themeTint="66"/>
                                <w:sz w:val="36"/>
                                <w:szCs w:val="36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5A3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E5B8B7" w:themeColor="accent2" w:themeTint="66"/>
                                <w:sz w:val="36"/>
                                <w:szCs w:val="36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144000" rIns="288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B5554" id="Casella di testo 3" o:spid="_x0000_s1027" type="#_x0000_t202" style="position:absolute;margin-left:4.3pt;margin-top:22.8pt;width:476.5pt;height:2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" fillcolor="#f2dbdb [661]" strokecolor="#bc4542 [3045]" strokeweight="4pt">
                <v:textbox inset="8mm,4mm,8mm,4mm">
                  <w:txbxContent>
                    <w:p w14:paraId="11758146" w14:textId="77777777" w:rsidR="00BB26F3" w:rsidRPr="005105A3" w:rsidRDefault="00BB26F3" w:rsidP="005105A3">
                      <w:pPr>
                        <w:jc w:val="center"/>
                        <w:rPr>
                          <w:rFonts w:ascii="Garamond" w:eastAsiaTheme="minorEastAsia" w:hAnsi="Garamond"/>
                          <w:sz w:val="28"/>
                          <w:szCs w:val="28"/>
                        </w:rPr>
                      </w:pPr>
                      <w:r w:rsidRPr="005105A3">
                        <w:rPr>
                          <w:rFonts w:ascii="Garamond" w:eastAsiaTheme="minorEastAsia" w:hAnsi="Garamond"/>
                          <w:sz w:val="28"/>
                          <w:szCs w:val="28"/>
                        </w:rPr>
                        <w:t>Comunicazioni programmate di dottorandi e giovani ricercatori.</w:t>
                      </w:r>
                    </w:p>
                    <w:p w14:paraId="1B5D4AE0" w14:textId="5F295B42" w:rsidR="00BB26F3" w:rsidRDefault="00BB26F3" w:rsidP="00262EF2">
                      <w:pPr>
                        <w:jc w:val="center"/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</w:pPr>
                      <w:r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Planned Communications of PhD Students and Young Researchers.</w:t>
                      </w:r>
                    </w:p>
                    <w:p w14:paraId="76F92189" w14:textId="77777777" w:rsidR="00262EF2" w:rsidRPr="005105A3" w:rsidRDefault="00262EF2" w:rsidP="00262EF2">
                      <w:pPr>
                        <w:jc w:val="center"/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</w:pPr>
                    </w:p>
                    <w:p w14:paraId="650E2786" w14:textId="420BB9DB" w:rsidR="00BB26F3" w:rsidRPr="005105A3" w:rsidRDefault="0038663C" w:rsidP="005105A3">
                      <w:pPr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</w:pPr>
                      <w:r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5D4F93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9</w:t>
                      </w:r>
                      <w:r w:rsidR="006A607D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5D4F93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00-19</w:t>
                      </w:r>
                      <w:r w:rsidR="006A607D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5D4F93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10</w:t>
                      </w:r>
                      <w:r w:rsidR="00BB26F3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BB26F3" w:rsidRPr="00925656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Clara De Chirico</w:t>
                      </w:r>
                      <w:r w:rsidR="00BB26F3" w:rsidRPr="00925656">
                        <w:rPr>
                          <w:rFonts w:ascii="Garamond" w:eastAsiaTheme="minorEastAsia" w:hAnsi="Garamond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BB26F3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GB"/>
                        </w:rPr>
                        <w:t>(University of Macerata</w:t>
                      </w:r>
                      <w:r w:rsidR="009666C2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GB"/>
                        </w:rPr>
                        <w:t>, University of Ottawa</w:t>
                      </w:r>
                      <w:r w:rsidR="00BB26F3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GB"/>
                        </w:rPr>
                        <w:t>)</w:t>
                      </w:r>
                      <w:r w:rsidR="006A607D">
                        <w:rPr>
                          <w:rFonts w:ascii="Garamond" w:eastAsiaTheme="minorEastAsia" w:hAnsi="Garamond"/>
                          <w:sz w:val="28"/>
                          <w:szCs w:val="28"/>
                          <w:lang w:val="en-GB"/>
                        </w:rPr>
                        <w:t>,</w:t>
                      </w:r>
                      <w:r w:rsidR="00BB26F3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GB"/>
                        </w:rPr>
                        <w:t xml:space="preserve"> Title: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Ripensare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la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teoria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del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diritto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societario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in Italia: </w:t>
                      </w:r>
                      <w:proofErr w:type="spellStart"/>
                      <w:r w:rsid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d</w:t>
                      </w:r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all'analisi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economica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del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diritto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alla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teoria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dei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beni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comuni</w:t>
                      </w:r>
                      <w:proofErr w:type="spellEnd"/>
                      <w:r w:rsid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/</w:t>
                      </w:r>
                      <w:r w:rsidR="00BB26F3" w:rsidRPr="005105A3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GB"/>
                        </w:rPr>
                        <w:t>Rethinking Corporate Law Theory in Italy: From the Economic Analysis of Law to the Theory of the Commons</w:t>
                      </w:r>
                    </w:p>
                    <w:p w14:paraId="6A4D2115" w14:textId="0ED43F74" w:rsidR="005D4F93" w:rsidRPr="005105A3" w:rsidRDefault="0038663C" w:rsidP="005105A3">
                      <w:pPr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19</w:t>
                      </w:r>
                      <w:r w:rsidR="006A607D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5D4F93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10</w:t>
                      </w:r>
                      <w:r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-19</w:t>
                      </w:r>
                      <w:r w:rsidR="006A607D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5D4F93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20</w:t>
                      </w:r>
                      <w:r w:rsidR="00BB26F3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BB26F3" w:rsidRPr="00925656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Ilaria Baisi</w:t>
                      </w:r>
                      <w:r w:rsidR="00BB26F3" w:rsidRPr="00925656">
                        <w:rPr>
                          <w:rFonts w:ascii="Garamond" w:eastAsiaTheme="minorEastAsia" w:hAnsi="Garamond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B26F3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(University of Florence)</w:t>
                      </w:r>
                      <w:r w:rsidR="006A607D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,</w:t>
                      </w:r>
                      <w:r w:rsidR="00BB26F3"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 xml:space="preserve"> Title</w:t>
                      </w:r>
                      <w:r w:rsidR="00BB26F3" w:rsidRPr="005105A3">
                        <w:rPr>
                          <w:rFonts w:ascii="Garamond" w:eastAsiaTheme="minorEastAsia" w:hAnsi="Garamond"/>
                          <w:bCs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Sfruttare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il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potere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degli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appalti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pubblici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per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promuovere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l'economia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circolare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e la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transizione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energetica</w:t>
                      </w:r>
                      <w:proofErr w:type="spellEnd"/>
                      <w:r w:rsidR="00731745" w:rsidRPr="00731745">
                        <w:rPr>
                          <w:rFonts w:ascii="Garamond" w:eastAsiaTheme="minorEastAsia" w:hAnsi="Garamond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/</w:t>
                      </w:r>
                      <w:r w:rsidR="00BB26F3" w:rsidRPr="00731745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Harness the power of public procurement to advance circular</w:t>
                      </w:r>
                      <w:r w:rsidR="00BB26F3" w:rsidRPr="005105A3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economy and energy transition</w:t>
                      </w:r>
                      <w:r w:rsidR="00B1492E" w:rsidRPr="005105A3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3EADA190" w14:textId="27BE4E7C" w:rsidR="005D4F93" w:rsidRPr="005105A3" w:rsidRDefault="005D4F93" w:rsidP="005105A3">
                      <w:pPr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</w:pPr>
                      <w:r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19</w:t>
                      </w:r>
                      <w:r w:rsidR="006A607D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20-19</w:t>
                      </w:r>
                      <w:r w:rsidR="006A607D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30:</w:t>
                      </w:r>
                      <w:r w:rsidRPr="005105A3">
                        <w:rPr>
                          <w:rFonts w:ascii="Garamond" w:eastAsiaTheme="minorEastAsia" w:hAnsi="Garamond"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25656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Nicolò</w:t>
                      </w:r>
                      <w:proofErr w:type="spellEnd"/>
                      <w:r w:rsidRPr="00925656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25656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Contiero</w:t>
                      </w:r>
                      <w:proofErr w:type="spellEnd"/>
                      <w:r w:rsidRPr="00925656">
                        <w:rPr>
                          <w:rFonts w:ascii="Garamond" w:eastAsiaTheme="minorEastAsia" w:hAnsi="Garamon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(</w:t>
                      </w:r>
                      <w:proofErr w:type="spellStart"/>
                      <w:r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>Unimore</w:t>
                      </w:r>
                      <w:proofErr w:type="spellEnd"/>
                      <w:r w:rsidRPr="005105A3">
                        <w:rPr>
                          <w:rFonts w:ascii="Garamond" w:eastAsiaTheme="minorEastAsia" w:hAnsi="Garamond"/>
                          <w:sz w:val="28"/>
                          <w:szCs w:val="28"/>
                          <w:lang w:val="en-US"/>
                        </w:rPr>
                        <w:t xml:space="preserve"> – Fondazione Marco Biagi), Title: </w:t>
                      </w:r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La </w:t>
                      </w:r>
                      <w:proofErr w:type="spellStart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sfida</w:t>
                      </w:r>
                      <w:proofErr w:type="spellEnd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della</w:t>
                      </w:r>
                      <w:proofErr w:type="spellEnd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sostenibilità</w:t>
                      </w:r>
                      <w:proofErr w:type="spellEnd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proofErr w:type="spellStart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applicazione</w:t>
                      </w:r>
                      <w:proofErr w:type="spellEnd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delle</w:t>
                      </w:r>
                      <w:proofErr w:type="spellEnd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norme</w:t>
                      </w:r>
                      <w:proofErr w:type="spellEnd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e </w:t>
                      </w:r>
                      <w:proofErr w:type="spellStart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logica</w:t>
                      </w:r>
                      <w:proofErr w:type="spellEnd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di </w:t>
                      </w:r>
                      <w:proofErr w:type="spellStart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mercato</w:t>
                      </w:r>
                      <w:proofErr w:type="spellEnd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. Una partita </w:t>
                      </w:r>
                      <w:proofErr w:type="spellStart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alla</w:t>
                      </w:r>
                      <w:proofErr w:type="spellEnd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pari</w:t>
                      </w:r>
                      <w:proofErr w:type="spellEnd"/>
                      <w:r w:rsidR="00732A58"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?/</w:t>
                      </w:r>
                      <w:proofErr w:type="gramEnd"/>
                      <w:r w:rsidRPr="00732A58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28"/>
                          <w:lang w:val="en-US"/>
                        </w:rPr>
                        <w:t>The challenge of sustainability: regulatory enforcement vs. market logic. An even match?</w:t>
                      </w:r>
                    </w:p>
                    <w:p w14:paraId="392B1FD5" w14:textId="261BE336" w:rsidR="00BB26F3" w:rsidRPr="005105A3" w:rsidRDefault="00BB26F3" w:rsidP="005105A3">
                      <w:pPr>
                        <w:rPr>
                          <w:rFonts w:ascii="Garamond" w:eastAsiaTheme="minorEastAsia" w:hAnsi="Garamond"/>
                          <w:b/>
                          <w:color w:val="E5B8B7" w:themeColor="accent2" w:themeTint="66"/>
                          <w:sz w:val="36"/>
                          <w:szCs w:val="36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05A3">
                        <w:rPr>
                          <w:rFonts w:ascii="Garamond" w:eastAsiaTheme="minorEastAsia" w:hAnsi="Garamond"/>
                          <w:b/>
                          <w:bCs/>
                          <w:color w:val="E5B8B7" w:themeColor="accent2" w:themeTint="66"/>
                          <w:sz w:val="36"/>
                          <w:szCs w:val="36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B0070F" w14:textId="77777777" w:rsidR="00774B21" w:rsidRDefault="00774B21" w:rsidP="00774B21">
      <w:pPr>
        <w:pStyle w:val="Paragrafoelenco"/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</w:p>
    <w:p w14:paraId="35458231" w14:textId="26DACB25" w:rsidR="00774B21" w:rsidRPr="00774B21" w:rsidRDefault="00774B21" w:rsidP="00774B21">
      <w:pPr>
        <w:pStyle w:val="Paragrafoelenco"/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 w:rsidRPr="00774B21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Venerdì 25 </w:t>
      </w:r>
      <w:proofErr w:type="gramStart"/>
      <w:r w:rsidRPr="00774B21">
        <w:rPr>
          <w:rFonts w:ascii="Garamond" w:eastAsiaTheme="minorEastAsia" w:hAnsi="Garamond"/>
          <w:i/>
          <w:iCs/>
          <w:color w:val="3F3A38"/>
          <w:sz w:val="32"/>
          <w:szCs w:val="32"/>
        </w:rPr>
        <w:t>Ottobre</w:t>
      </w:r>
      <w:proofErr w:type="gramEnd"/>
      <w:r w:rsidRPr="00774B21">
        <w:rPr>
          <w:rFonts w:ascii="Garamond" w:eastAsiaTheme="minorEastAsia" w:hAnsi="Garamond"/>
          <w:i/>
          <w:iCs/>
          <w:color w:val="3F3A38"/>
          <w:sz w:val="32"/>
          <w:szCs w:val="32"/>
        </w:rPr>
        <w:t>, Aula Magna del Dipartimento di Giurisprudenza (9.00-13.00)</w:t>
      </w:r>
    </w:p>
    <w:p w14:paraId="46A0724F" w14:textId="77777777" w:rsidR="00774B21" w:rsidRDefault="00774B21" w:rsidP="00774B21">
      <w:pPr>
        <w:pStyle w:val="Paragrafoelenco"/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</w:pPr>
      <w:r w:rsidRPr="00774B21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 xml:space="preserve">Friday 25th October, Aula Magna of Department of Law </w:t>
      </w:r>
      <w:r w:rsidRPr="00774B21">
        <w:rPr>
          <w:rFonts w:ascii="Garamond" w:eastAsiaTheme="minorEastAsia" w:hAnsi="Garamond"/>
          <w:color w:val="3F3A38"/>
          <w:sz w:val="32"/>
          <w:szCs w:val="32"/>
          <w:lang w:val="en-GB"/>
        </w:rPr>
        <w:t>(</w:t>
      </w:r>
      <w:r w:rsidRPr="00774B21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 xml:space="preserve">9.00-13.00) </w:t>
      </w:r>
    </w:p>
    <w:p w14:paraId="34B2CB92" w14:textId="77777777" w:rsidR="00774B21" w:rsidRPr="00774B21" w:rsidRDefault="00774B21" w:rsidP="00774B21">
      <w:pPr>
        <w:pStyle w:val="Paragrafoelenco"/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  <w:lang w:val="en-US"/>
        </w:rPr>
      </w:pPr>
    </w:p>
    <w:p w14:paraId="475B8478" w14:textId="4FB10E10" w:rsidR="00F07962" w:rsidRPr="000A3754" w:rsidRDefault="001466B7" w:rsidP="000A3754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color w:val="C00000"/>
          <w:sz w:val="32"/>
          <w:szCs w:val="32"/>
        </w:rPr>
      </w:pP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Sessione/</w:t>
      </w:r>
      <w:r w:rsidR="000B0F58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S</w:t>
      </w:r>
      <w:r w:rsidR="005519C6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ession</w:t>
      </w:r>
      <w:r w:rsidR="000F0602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 xml:space="preserve"> </w:t>
      </w: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4</w:t>
      </w:r>
      <w:r w:rsidR="000F0602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 xml:space="preserve"> (9.</w:t>
      </w:r>
      <w:r w:rsidR="00277936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0</w:t>
      </w:r>
      <w:r w:rsidR="00F07962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0</w:t>
      </w:r>
      <w:r w:rsidR="000A3754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-</w:t>
      </w:r>
      <w:r w:rsidR="003351A3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9</w:t>
      </w:r>
      <w:r w:rsidR="000A3754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.</w:t>
      </w:r>
      <w:r w:rsidR="003351A3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55</w:t>
      </w:r>
      <w:r w:rsidR="000F0602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)</w:t>
      </w:r>
      <w:r w:rsidR="005519C6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:</w:t>
      </w:r>
      <w:r w:rsidR="005519C6" w:rsidRPr="000A3754">
        <w:rPr>
          <w:rFonts w:ascii="Garamond" w:eastAsiaTheme="minorEastAsia" w:hAnsi="Garamond"/>
          <w:color w:val="C00000"/>
          <w:sz w:val="32"/>
          <w:szCs w:val="32"/>
        </w:rPr>
        <w:t xml:space="preserve"> </w:t>
      </w:r>
    </w:p>
    <w:p w14:paraId="17F020C9" w14:textId="757312D7" w:rsidR="00246C56" w:rsidRDefault="00020CF3" w:rsidP="00E30E7B">
      <w:pPr>
        <w:widowControl w:val="0"/>
        <w:autoSpaceDE w:val="0"/>
        <w:autoSpaceDN w:val="0"/>
        <w:adjustRightInd w:val="0"/>
        <w:ind w:firstLine="643"/>
        <w:jc w:val="both"/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</w:pPr>
      <w:proofErr w:type="spellStart"/>
      <w:r w:rsidRPr="00020CF3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>Prospettive</w:t>
      </w:r>
      <w:proofErr w:type="spellEnd"/>
      <w:r w:rsidRPr="00020CF3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 xml:space="preserve"> di </w:t>
      </w:r>
      <w:proofErr w:type="spellStart"/>
      <w:r w:rsidRPr="00020CF3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>attuazione</w:t>
      </w:r>
      <w:proofErr w:type="spellEnd"/>
      <w:r w:rsidRPr="00020CF3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020CF3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>della</w:t>
      </w:r>
      <w:proofErr w:type="spellEnd"/>
      <w:r w:rsidRPr="00020CF3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020CF3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>Direttiva</w:t>
      </w:r>
      <w:proofErr w:type="spellEnd"/>
      <w:r w:rsidRPr="00020CF3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 xml:space="preserve"> (EU) 2024/1760 </w:t>
      </w:r>
      <w:proofErr w:type="spellStart"/>
      <w:r w:rsidRPr="00020CF3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>sulla</w:t>
      </w:r>
      <w:proofErr w:type="spellEnd"/>
      <w:r w:rsidRPr="00020CF3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 xml:space="preserve"> Due Diligence </w:t>
      </w:r>
      <w:r w:rsidR="000E7BBB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/</w:t>
      </w:r>
      <w:r w:rsidR="000E7BBB" w:rsidRPr="000E7BBB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The European Due Diligence Directive (EU) 2024/1760 and national precursors.</w:t>
      </w:r>
    </w:p>
    <w:p w14:paraId="45402019" w14:textId="77777777" w:rsidR="00D73E48" w:rsidRPr="00581F6C" w:rsidRDefault="00D73E48" w:rsidP="00E30E7B">
      <w:pPr>
        <w:widowControl w:val="0"/>
        <w:autoSpaceDE w:val="0"/>
        <w:autoSpaceDN w:val="0"/>
        <w:adjustRightInd w:val="0"/>
        <w:ind w:firstLine="643"/>
        <w:jc w:val="both"/>
        <w:rPr>
          <w:rFonts w:ascii="Garamond" w:eastAsiaTheme="minorEastAsia" w:hAnsi="Garamond"/>
          <w:color w:val="3F3A38"/>
          <w:sz w:val="32"/>
          <w:szCs w:val="32"/>
          <w:lang w:val="en-US"/>
        </w:rPr>
      </w:pPr>
    </w:p>
    <w:p w14:paraId="158C7413" w14:textId="77777777" w:rsidR="00CF5FB0" w:rsidRPr="00A21FCE" w:rsidRDefault="007015EF" w:rsidP="00CF5FB0">
      <w:pPr>
        <w:widowControl w:val="0"/>
        <w:autoSpaceDE w:val="0"/>
        <w:autoSpaceDN w:val="0"/>
        <w:adjustRightInd w:val="0"/>
        <w:ind w:firstLine="360"/>
        <w:jc w:val="both"/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  <w:lang w:val="en-US"/>
        </w:rPr>
        <w:t>Chai</w:t>
      </w:r>
      <w:r w:rsidRPr="000A3754">
        <w:rPr>
          <w:rFonts w:ascii="Garamond" w:eastAsiaTheme="minorEastAsia" w:hAnsi="Garamond"/>
          <w:i/>
          <w:iCs/>
          <w:color w:val="3F3A38"/>
          <w:sz w:val="32"/>
          <w:szCs w:val="32"/>
          <w:lang w:val="en-US"/>
        </w:rPr>
        <w:t>r:</w:t>
      </w:r>
      <w:r w:rsidR="00E30E7B" w:rsidRPr="00581F6C">
        <w:rPr>
          <w:rFonts w:ascii="Garamond" w:eastAsiaTheme="minorEastAsia" w:hAnsi="Garamond"/>
          <w:color w:val="3F3A38"/>
          <w:sz w:val="32"/>
          <w:szCs w:val="32"/>
          <w:lang w:val="en-US"/>
        </w:rPr>
        <w:t xml:space="preserve"> </w:t>
      </w:r>
      <w:r w:rsidR="00CF5FB0" w:rsidRPr="003507C2">
        <w:rPr>
          <w:rFonts w:ascii="Garamond" w:eastAsiaTheme="minorEastAsia" w:hAnsi="Garamond"/>
          <w:b/>
          <w:bCs/>
          <w:sz w:val="32"/>
          <w:szCs w:val="32"/>
          <w:lang w:val="en-US"/>
        </w:rPr>
        <w:t xml:space="preserve">Federico M. </w:t>
      </w:r>
      <w:proofErr w:type="spellStart"/>
      <w:r w:rsidR="00CF5FB0" w:rsidRPr="003507C2">
        <w:rPr>
          <w:rFonts w:ascii="Garamond" w:eastAsiaTheme="minorEastAsia" w:hAnsi="Garamond"/>
          <w:b/>
          <w:bCs/>
          <w:sz w:val="32"/>
          <w:szCs w:val="32"/>
          <w:lang w:val="en-US"/>
        </w:rPr>
        <w:t>Mucciarelli</w:t>
      </w:r>
      <w:proofErr w:type="spellEnd"/>
      <w:r w:rsidR="00CF5FB0" w:rsidRPr="003507C2">
        <w:rPr>
          <w:rFonts w:ascii="Garamond" w:eastAsiaTheme="minorEastAsia" w:hAnsi="Garamond"/>
          <w:sz w:val="32"/>
          <w:szCs w:val="32"/>
          <w:lang w:val="en-US"/>
        </w:rPr>
        <w:t xml:space="preserve"> </w:t>
      </w:r>
      <w:r w:rsidR="00CF5FB0">
        <w:rPr>
          <w:rFonts w:ascii="Garamond" w:eastAsiaTheme="minorEastAsia" w:hAnsi="Garamond"/>
          <w:color w:val="3F3A38"/>
          <w:sz w:val="32"/>
          <w:szCs w:val="32"/>
          <w:lang w:val="en-US"/>
        </w:rPr>
        <w:t>(</w:t>
      </w:r>
      <w:proofErr w:type="spellStart"/>
      <w:r w:rsidR="00CF5FB0">
        <w:rPr>
          <w:rFonts w:ascii="Garamond" w:eastAsiaTheme="minorEastAsia" w:hAnsi="Garamond"/>
          <w:color w:val="3F3A38"/>
          <w:sz w:val="32"/>
          <w:szCs w:val="32"/>
          <w:lang w:val="en-US"/>
        </w:rPr>
        <w:t>Unimore</w:t>
      </w:r>
      <w:proofErr w:type="spellEnd"/>
      <w:r w:rsidR="00CF5FB0">
        <w:rPr>
          <w:rFonts w:ascii="Garamond" w:eastAsiaTheme="minorEastAsia" w:hAnsi="Garamond"/>
          <w:color w:val="3F3A38"/>
          <w:sz w:val="32"/>
          <w:szCs w:val="32"/>
          <w:lang w:val="en-US"/>
        </w:rPr>
        <w:t>).</w:t>
      </w:r>
    </w:p>
    <w:p w14:paraId="6B5264A4" w14:textId="77777777" w:rsidR="004B480D" w:rsidRDefault="004B480D" w:rsidP="003351A3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b/>
          <w:bCs/>
          <w:sz w:val="32"/>
          <w:szCs w:val="32"/>
          <w:lang w:val="en-US"/>
        </w:rPr>
      </w:pPr>
    </w:p>
    <w:p w14:paraId="6A86DD2D" w14:textId="62442528" w:rsidR="00F07962" w:rsidRPr="003351A3" w:rsidRDefault="00AC2D25" w:rsidP="003351A3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</w:pPr>
      <w:r w:rsidRPr="003351A3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9</w:t>
      </w:r>
      <w:r w:rsidR="000A3754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</w:t>
      </w:r>
      <w:r w:rsidRPr="003351A3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15-9</w:t>
      </w:r>
      <w:r w:rsidR="000A3754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</w:t>
      </w:r>
      <w:r w:rsidRPr="003351A3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35</w:t>
      </w:r>
      <w:r w:rsidR="00F07962" w:rsidRPr="003351A3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: </w:t>
      </w:r>
      <w:r w:rsidR="00F07962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>Alexander Schall</w:t>
      </w:r>
      <w:r w:rsidR="00F07962" w:rsidRPr="00925656">
        <w:rPr>
          <w:rFonts w:ascii="Garamond" w:hAnsi="Garamond"/>
          <w:color w:val="000000" w:themeColor="text1"/>
          <w:sz w:val="32"/>
          <w:szCs w:val="32"/>
          <w:lang w:val="en-US"/>
        </w:rPr>
        <w:t xml:space="preserve"> </w:t>
      </w:r>
      <w:r w:rsidR="00F07962" w:rsidRPr="003351A3">
        <w:rPr>
          <w:rFonts w:ascii="Garamond" w:hAnsi="Garamond"/>
          <w:color w:val="000000" w:themeColor="text1"/>
          <w:sz w:val="32"/>
          <w:szCs w:val="32"/>
          <w:lang w:val="en-US"/>
        </w:rPr>
        <w:t>(</w:t>
      </w:r>
      <w:proofErr w:type="spellStart"/>
      <w:r w:rsidR="00F07962" w:rsidRPr="003351A3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Leuphana</w:t>
      </w:r>
      <w:proofErr w:type="spellEnd"/>
      <w:r w:rsidR="00F07962" w:rsidRPr="003351A3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University of Luneburg)</w:t>
      </w:r>
      <w:r w:rsidR="000A3754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,</w:t>
      </w:r>
      <w:r w:rsidR="00F07962" w:rsidRPr="003351A3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La </w:t>
      </w:r>
      <w:proofErr w:type="spellStart"/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legge</w:t>
      </w:r>
      <w:proofErr w:type="spellEnd"/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tedesca</w:t>
      </w:r>
      <w:proofErr w:type="spellEnd"/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sulla</w:t>
      </w:r>
      <w:proofErr w:type="spellEnd"/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due diligence </w:t>
      </w:r>
      <w:r w:rsidR="001466B7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in</w:t>
      </w:r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rapporto</w:t>
      </w:r>
      <w:proofErr w:type="spellEnd"/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con la </w:t>
      </w:r>
      <w:proofErr w:type="spellStart"/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Direttiva</w:t>
      </w:r>
      <w:proofErr w:type="spellEnd"/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CSDD/German due diligence law and relationship with CSDD</w:t>
      </w:r>
      <w:r w:rsidR="004442F4" w:rsidRPr="003351A3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r w:rsidR="00DD4E0C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D</w:t>
      </w:r>
      <w:r w:rsidR="004442F4" w:rsidRPr="003351A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irective</w:t>
      </w:r>
      <w:r w:rsidR="004442F4" w:rsidRPr="003351A3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</w:t>
      </w:r>
    </w:p>
    <w:p w14:paraId="6974002E" w14:textId="644FF9AC" w:rsidR="00AE2241" w:rsidRPr="00581F6C" w:rsidRDefault="00AC2D25" w:rsidP="0076051D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b/>
          <w:bCs/>
          <w:i/>
          <w:iCs/>
          <w:color w:val="3F3A38"/>
          <w:sz w:val="32"/>
          <w:szCs w:val="32"/>
        </w:rPr>
      </w:pPr>
      <w:r w:rsidRPr="003351A3">
        <w:rPr>
          <w:rFonts w:ascii="Garamond" w:eastAsiaTheme="minorEastAsia" w:hAnsi="Garamond"/>
          <w:color w:val="000000" w:themeColor="text1"/>
          <w:sz w:val="32"/>
          <w:szCs w:val="32"/>
        </w:rPr>
        <w:t>9</w:t>
      </w:r>
      <w:r w:rsidR="000A3754">
        <w:rPr>
          <w:rFonts w:ascii="Garamond" w:eastAsiaTheme="minorEastAsia" w:hAnsi="Garamond"/>
          <w:color w:val="000000" w:themeColor="text1"/>
          <w:sz w:val="32"/>
          <w:szCs w:val="32"/>
        </w:rPr>
        <w:t>.</w:t>
      </w:r>
      <w:r w:rsidRPr="003351A3">
        <w:rPr>
          <w:rFonts w:ascii="Garamond" w:eastAsiaTheme="minorEastAsia" w:hAnsi="Garamond"/>
          <w:color w:val="000000" w:themeColor="text1"/>
          <w:sz w:val="32"/>
          <w:szCs w:val="32"/>
        </w:rPr>
        <w:t>35-9</w:t>
      </w:r>
      <w:r w:rsidR="000A3754">
        <w:rPr>
          <w:rFonts w:ascii="Garamond" w:eastAsiaTheme="minorEastAsia" w:hAnsi="Garamond"/>
          <w:color w:val="000000" w:themeColor="text1"/>
          <w:sz w:val="32"/>
          <w:szCs w:val="32"/>
        </w:rPr>
        <w:t>.</w:t>
      </w:r>
      <w:r w:rsidRPr="003351A3">
        <w:rPr>
          <w:rFonts w:ascii="Garamond" w:eastAsiaTheme="minorEastAsia" w:hAnsi="Garamond"/>
          <w:color w:val="000000" w:themeColor="text1"/>
          <w:sz w:val="32"/>
          <w:szCs w:val="32"/>
        </w:rPr>
        <w:t>55</w:t>
      </w:r>
      <w:r w:rsidR="00624DCE" w:rsidRPr="003351A3">
        <w:rPr>
          <w:rFonts w:ascii="Garamond" w:eastAsiaTheme="minorEastAsia" w:hAnsi="Garamond"/>
          <w:color w:val="000000" w:themeColor="text1"/>
          <w:sz w:val="32"/>
          <w:szCs w:val="32"/>
        </w:rPr>
        <w:t xml:space="preserve">: </w:t>
      </w:r>
      <w:proofErr w:type="spellStart"/>
      <w:r w:rsidR="00AE2241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Bénédicte</w:t>
      </w:r>
      <w:proofErr w:type="spellEnd"/>
      <w:r w:rsidR="00AE2241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 François </w:t>
      </w:r>
      <w:r w:rsidR="00AE2241" w:rsidRPr="008F1212">
        <w:rPr>
          <w:rFonts w:ascii="Garamond" w:eastAsiaTheme="minorEastAsia" w:hAnsi="Garamond"/>
          <w:color w:val="000000" w:themeColor="text1"/>
          <w:sz w:val="32"/>
          <w:szCs w:val="32"/>
        </w:rPr>
        <w:t xml:space="preserve">(University of Paris Est - </w:t>
      </w:r>
      <w:proofErr w:type="spellStart"/>
      <w:r w:rsidR="00AE2241" w:rsidRPr="008F1212">
        <w:rPr>
          <w:rFonts w:ascii="Garamond" w:eastAsiaTheme="minorEastAsia" w:hAnsi="Garamond"/>
          <w:color w:val="000000" w:themeColor="text1"/>
          <w:sz w:val="32"/>
          <w:szCs w:val="32"/>
        </w:rPr>
        <w:t>Créteil</w:t>
      </w:r>
      <w:proofErr w:type="spellEnd"/>
      <w:r w:rsidR="00AE2241" w:rsidRPr="008F1212">
        <w:rPr>
          <w:rFonts w:ascii="Garamond" w:eastAsiaTheme="minorEastAsia" w:hAnsi="Garamond"/>
          <w:color w:val="000000" w:themeColor="text1"/>
          <w:sz w:val="32"/>
          <w:szCs w:val="32"/>
        </w:rPr>
        <w:t>)</w:t>
      </w:r>
      <w:r w:rsidR="00AE2241">
        <w:rPr>
          <w:rFonts w:ascii="Garamond" w:eastAsiaTheme="minorEastAsia" w:hAnsi="Garamond"/>
          <w:color w:val="000000" w:themeColor="text1"/>
          <w:sz w:val="32"/>
          <w:szCs w:val="32"/>
        </w:rPr>
        <w:t>,</w:t>
      </w:r>
      <w:r w:rsidR="00AE2241" w:rsidRPr="008F1212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="00AE2241" w:rsidRPr="008F1212">
        <w:rPr>
          <w:rFonts w:ascii="Garamond" w:eastAsiaTheme="minorEastAsia" w:hAnsi="Garamond"/>
          <w:i/>
          <w:iCs/>
          <w:color w:val="000000" w:themeColor="text1"/>
          <w:sz w:val="32"/>
          <w:szCs w:val="32"/>
        </w:rPr>
        <w:t xml:space="preserve">La legge </w:t>
      </w:r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francese sul “</w:t>
      </w:r>
      <w:proofErr w:type="spellStart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devoir</w:t>
      </w:r>
      <w:proofErr w:type="spellEnd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de </w:t>
      </w:r>
      <w:proofErr w:type="spellStart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vigilance</w:t>
      </w:r>
      <w:proofErr w:type="spellEnd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” e i nuovi requisiti della direttiva sulla due diligence di sostenibilità aziendale (C3D): opportunità e sfide. /</w:t>
      </w:r>
      <w:r w:rsidR="00AE2241" w:rsidRPr="00581F6C">
        <w:rPr>
          <w:rFonts w:ascii="Garamond" w:eastAsiaTheme="minorEastAsia" w:hAnsi="Garamond"/>
          <w:color w:val="3F3A38"/>
          <w:sz w:val="32"/>
          <w:szCs w:val="32"/>
        </w:rPr>
        <w:t xml:space="preserve"> F</w:t>
      </w:r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rench </w:t>
      </w:r>
      <w:proofErr w:type="spellStart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Law</w:t>
      </w:r>
      <w:proofErr w:type="spellEnd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on “</w:t>
      </w:r>
      <w:proofErr w:type="spellStart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devoir</w:t>
      </w:r>
      <w:proofErr w:type="spellEnd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de </w:t>
      </w:r>
      <w:proofErr w:type="spellStart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vigilance</w:t>
      </w:r>
      <w:proofErr w:type="spellEnd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” and the new </w:t>
      </w:r>
      <w:proofErr w:type="spellStart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requirements</w:t>
      </w:r>
      <w:proofErr w:type="spellEnd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of the Corporate </w:t>
      </w:r>
      <w:proofErr w:type="spellStart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Sustainability</w:t>
      </w:r>
      <w:proofErr w:type="spellEnd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Due Diligence Directive </w:t>
      </w:r>
      <w:r w:rsidR="00AE2241" w:rsidRPr="00581F6C">
        <w:rPr>
          <w:rFonts w:ascii="Garamond" w:eastAsiaTheme="minorEastAsia" w:hAnsi="Garamond"/>
          <w:color w:val="3F3A38"/>
          <w:sz w:val="32"/>
          <w:szCs w:val="32"/>
        </w:rPr>
        <w:t xml:space="preserve">(C3D): </w:t>
      </w:r>
      <w:proofErr w:type="spellStart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opportunities</w:t>
      </w:r>
      <w:proofErr w:type="spellEnd"/>
      <w:r w:rsidR="00AE2241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and challenges</w:t>
      </w:r>
      <w:r w:rsidR="00AE2241" w:rsidRPr="00581F6C">
        <w:rPr>
          <w:rFonts w:ascii="Garamond" w:eastAsiaTheme="minorEastAsia" w:hAnsi="Garamond"/>
          <w:color w:val="3F3A38"/>
          <w:sz w:val="32"/>
          <w:szCs w:val="32"/>
        </w:rPr>
        <w:t>.</w:t>
      </w:r>
    </w:p>
    <w:p w14:paraId="505F2A61" w14:textId="0126112C" w:rsidR="008E6B53" w:rsidRPr="00A21FCE" w:rsidRDefault="008E6B53" w:rsidP="006B3CB9">
      <w:pPr>
        <w:widowControl w:val="0"/>
        <w:autoSpaceDE w:val="0"/>
        <w:autoSpaceDN w:val="0"/>
        <w:adjustRightInd w:val="0"/>
        <w:ind w:firstLine="360"/>
        <w:jc w:val="both"/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proofErr w:type="spellStart"/>
      <w:r w:rsidRPr="00C864CC">
        <w:rPr>
          <w:rFonts w:ascii="Garamond" w:eastAsiaTheme="minorEastAsia" w:hAnsi="Garamond"/>
          <w:i/>
          <w:iCs/>
          <w:color w:val="3F3A38"/>
          <w:sz w:val="32"/>
          <w:szCs w:val="32"/>
        </w:rPr>
        <w:t>Discussant</w:t>
      </w:r>
      <w:proofErr w:type="spellEnd"/>
      <w:r>
        <w:rPr>
          <w:rFonts w:ascii="Garamond" w:eastAsiaTheme="minorEastAsia" w:hAnsi="Garamond"/>
          <w:color w:val="3F3A38"/>
          <w:sz w:val="32"/>
          <w:szCs w:val="32"/>
        </w:rPr>
        <w:t xml:space="preserve">: </w:t>
      </w:r>
      <w:r w:rsidR="006B3CB9" w:rsidRPr="006B3CB9">
        <w:rPr>
          <w:rFonts w:ascii="Garamond" w:eastAsiaTheme="minorEastAsia" w:hAnsi="Garamond"/>
          <w:b/>
          <w:bCs/>
          <w:color w:val="3F3A38"/>
          <w:sz w:val="32"/>
          <w:szCs w:val="32"/>
        </w:rPr>
        <w:t xml:space="preserve">Alessio </w:t>
      </w:r>
      <w:proofErr w:type="spellStart"/>
      <w:r w:rsidR="006B3CB9" w:rsidRPr="006B3CB9">
        <w:rPr>
          <w:rFonts w:ascii="Garamond" w:eastAsiaTheme="minorEastAsia" w:hAnsi="Garamond"/>
          <w:b/>
          <w:bCs/>
          <w:color w:val="3F3A38"/>
          <w:sz w:val="32"/>
          <w:szCs w:val="32"/>
        </w:rPr>
        <w:t>Bartolacelli</w:t>
      </w:r>
      <w:proofErr w:type="spellEnd"/>
      <w:r w:rsidR="006B3CB9">
        <w:rPr>
          <w:rFonts w:ascii="Garamond" w:eastAsiaTheme="minorEastAsia" w:hAnsi="Garamond"/>
          <w:color w:val="3F3A38"/>
          <w:sz w:val="32"/>
          <w:szCs w:val="32"/>
        </w:rPr>
        <w:t xml:space="preserve"> (</w:t>
      </w:r>
      <w:proofErr w:type="spellStart"/>
      <w:r w:rsidR="006B3CB9">
        <w:rPr>
          <w:rFonts w:ascii="Garamond" w:eastAsiaTheme="minorEastAsia" w:hAnsi="Garamond"/>
          <w:color w:val="3F3A38"/>
          <w:sz w:val="32"/>
          <w:szCs w:val="32"/>
        </w:rPr>
        <w:t>Unimore</w:t>
      </w:r>
      <w:proofErr w:type="spellEnd"/>
      <w:r w:rsidR="006B3CB9">
        <w:rPr>
          <w:rFonts w:ascii="Garamond" w:eastAsiaTheme="minorEastAsia" w:hAnsi="Garamond"/>
          <w:color w:val="3F3A38"/>
          <w:sz w:val="32"/>
          <w:szCs w:val="32"/>
        </w:rPr>
        <w:t>)</w:t>
      </w:r>
      <w:r w:rsidR="00DD066C">
        <w:rPr>
          <w:rFonts w:ascii="Garamond" w:eastAsiaTheme="minorEastAsia" w:hAnsi="Garamond"/>
          <w:color w:val="3F3A38"/>
          <w:sz w:val="32"/>
          <w:szCs w:val="32"/>
        </w:rPr>
        <w:t xml:space="preserve">, </w:t>
      </w:r>
      <w:r w:rsidR="00DD066C" w:rsidRPr="001B556F">
        <w:rPr>
          <w:rFonts w:ascii="Garamond" w:eastAsiaTheme="minorEastAsia" w:hAnsi="Garamond"/>
          <w:b/>
          <w:bCs/>
          <w:color w:val="3F3A38"/>
          <w:sz w:val="32"/>
          <w:szCs w:val="32"/>
          <w:highlight w:val="yellow"/>
        </w:rPr>
        <w:t>Barbara Palli</w:t>
      </w:r>
      <w:r w:rsidR="00DD066C" w:rsidRPr="001B556F">
        <w:rPr>
          <w:rFonts w:ascii="Garamond" w:eastAsiaTheme="minorEastAsia" w:hAnsi="Garamond"/>
          <w:color w:val="3F3A38"/>
          <w:sz w:val="32"/>
          <w:szCs w:val="32"/>
          <w:highlight w:val="yellow"/>
        </w:rPr>
        <w:t xml:space="preserve"> </w:t>
      </w:r>
      <w:r w:rsidR="001B556F" w:rsidRPr="001B556F">
        <w:rPr>
          <w:rFonts w:ascii="Garamond" w:eastAsiaTheme="minorEastAsia" w:hAnsi="Garamond"/>
          <w:color w:val="3F3A38"/>
          <w:sz w:val="32"/>
          <w:szCs w:val="32"/>
          <w:highlight w:val="yellow"/>
        </w:rPr>
        <w:t xml:space="preserve">(to be </w:t>
      </w:r>
      <w:proofErr w:type="spellStart"/>
      <w:r w:rsidR="001B556F" w:rsidRPr="001B556F">
        <w:rPr>
          <w:rFonts w:ascii="Garamond" w:eastAsiaTheme="minorEastAsia" w:hAnsi="Garamond"/>
          <w:color w:val="3F3A38"/>
          <w:sz w:val="32"/>
          <w:szCs w:val="32"/>
          <w:highlight w:val="yellow"/>
        </w:rPr>
        <w:t>confirmed</w:t>
      </w:r>
      <w:proofErr w:type="spellEnd"/>
      <w:r w:rsidR="001B556F" w:rsidRPr="001B556F">
        <w:rPr>
          <w:rFonts w:ascii="Garamond" w:eastAsiaTheme="minorEastAsia" w:hAnsi="Garamond"/>
          <w:color w:val="3F3A38"/>
          <w:sz w:val="32"/>
          <w:szCs w:val="32"/>
          <w:highlight w:val="yellow"/>
        </w:rPr>
        <w:t>)</w:t>
      </w:r>
    </w:p>
    <w:p w14:paraId="5EE7DEE8" w14:textId="77777777" w:rsidR="006B3CB9" w:rsidRDefault="006B3CB9" w:rsidP="008E6B53">
      <w:pPr>
        <w:spacing w:line="360" w:lineRule="auto"/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</w:pPr>
    </w:p>
    <w:p w14:paraId="0CF74994" w14:textId="0F72EFEC" w:rsidR="00F07962" w:rsidRPr="00581F6C" w:rsidRDefault="003351A3" w:rsidP="005264E0">
      <w:pPr>
        <w:spacing w:line="360" w:lineRule="auto"/>
        <w:jc w:val="center"/>
        <w:rPr>
          <w:rFonts w:ascii="Garamond" w:eastAsiaTheme="minorEastAsia" w:hAnsi="Garamond"/>
          <w:color w:val="3F3A38"/>
          <w:sz w:val="32"/>
          <w:szCs w:val="32"/>
        </w:rPr>
      </w:pPr>
      <w:r>
        <w:rPr>
          <w:rFonts w:ascii="Garamond" w:eastAsiaTheme="minorEastAsia" w:hAnsi="Garamond"/>
          <w:color w:val="3F3A38"/>
          <w:sz w:val="32"/>
          <w:szCs w:val="32"/>
        </w:rPr>
        <w:lastRenderedPageBreak/>
        <w:t>***</w:t>
      </w:r>
    </w:p>
    <w:p w14:paraId="6ED7FE28" w14:textId="1B558F8A" w:rsidR="004F51BA" w:rsidRDefault="004F51BA" w:rsidP="005264E0">
      <w:pPr>
        <w:spacing w:line="360" w:lineRule="auto"/>
        <w:jc w:val="center"/>
        <w:rPr>
          <w:rFonts w:ascii="Garamond" w:eastAsiaTheme="minorEastAsia" w:hAnsi="Garamond"/>
          <w:color w:val="3F3A38"/>
          <w:sz w:val="32"/>
          <w:szCs w:val="32"/>
        </w:rPr>
      </w:pPr>
      <w:bookmarkStart w:id="6" w:name="_Hlk178096056"/>
      <w:r w:rsidRPr="00581F6C">
        <w:rPr>
          <w:rFonts w:ascii="Garamond" w:eastAsiaTheme="minorEastAsia" w:hAnsi="Garamond"/>
          <w:color w:val="3F3A38"/>
          <w:sz w:val="32"/>
          <w:szCs w:val="32"/>
        </w:rPr>
        <w:t>Coffe</w:t>
      </w:r>
      <w:r w:rsidR="00755A3D" w:rsidRPr="00581F6C">
        <w:rPr>
          <w:rFonts w:ascii="Garamond" w:eastAsiaTheme="minorEastAsia" w:hAnsi="Garamond"/>
          <w:color w:val="3F3A38"/>
          <w:sz w:val="32"/>
          <w:szCs w:val="32"/>
        </w:rPr>
        <w:t>e</w:t>
      </w:r>
      <w:r w:rsidRPr="00581F6C">
        <w:rPr>
          <w:rFonts w:ascii="Garamond" w:eastAsiaTheme="minorEastAsia" w:hAnsi="Garamond"/>
          <w:color w:val="3F3A38"/>
          <w:sz w:val="32"/>
          <w:szCs w:val="32"/>
        </w:rPr>
        <w:t xml:space="preserve"> break (</w:t>
      </w:r>
      <w:r w:rsidR="00AC2D25" w:rsidRPr="00581F6C">
        <w:rPr>
          <w:rFonts w:ascii="Garamond" w:eastAsiaTheme="minorEastAsia" w:hAnsi="Garamond"/>
          <w:color w:val="3F3A38"/>
          <w:sz w:val="32"/>
          <w:szCs w:val="32"/>
        </w:rPr>
        <w:t>10</w:t>
      </w:r>
      <w:r w:rsidR="000A3754">
        <w:rPr>
          <w:rFonts w:ascii="Garamond" w:eastAsiaTheme="minorEastAsia" w:hAnsi="Garamond"/>
          <w:color w:val="3F3A38"/>
          <w:sz w:val="32"/>
          <w:szCs w:val="32"/>
        </w:rPr>
        <w:t>.</w:t>
      </w:r>
      <w:r w:rsidR="00DA26E6">
        <w:rPr>
          <w:rFonts w:ascii="Garamond" w:eastAsiaTheme="minorEastAsia" w:hAnsi="Garamond"/>
          <w:color w:val="3F3A38"/>
          <w:sz w:val="32"/>
          <w:szCs w:val="32"/>
        </w:rPr>
        <w:t>15</w:t>
      </w:r>
      <w:r w:rsidR="008E6B53">
        <w:rPr>
          <w:rFonts w:ascii="Garamond" w:eastAsiaTheme="minorEastAsia" w:hAnsi="Garamond"/>
          <w:color w:val="3F3A38"/>
          <w:sz w:val="32"/>
          <w:szCs w:val="32"/>
        </w:rPr>
        <w:t>-10.</w:t>
      </w:r>
      <w:r w:rsidR="00EA5272">
        <w:rPr>
          <w:rFonts w:ascii="Garamond" w:eastAsiaTheme="minorEastAsia" w:hAnsi="Garamond"/>
          <w:color w:val="3F3A38"/>
          <w:sz w:val="32"/>
          <w:szCs w:val="32"/>
        </w:rPr>
        <w:t>35</w:t>
      </w:r>
      <w:r w:rsidR="00AC2D25" w:rsidRPr="00581F6C">
        <w:rPr>
          <w:rFonts w:ascii="Garamond" w:eastAsiaTheme="minorEastAsia" w:hAnsi="Garamond"/>
          <w:color w:val="3F3A38"/>
          <w:sz w:val="32"/>
          <w:szCs w:val="32"/>
        </w:rPr>
        <w:t>)</w:t>
      </w:r>
    </w:p>
    <w:bookmarkEnd w:id="6"/>
    <w:p w14:paraId="1809C18E" w14:textId="6F43C11F" w:rsidR="000A3754" w:rsidRDefault="000A3754" w:rsidP="005264E0">
      <w:pPr>
        <w:spacing w:line="360" w:lineRule="auto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***</w:t>
      </w:r>
    </w:p>
    <w:p w14:paraId="259378CB" w14:textId="77777777" w:rsidR="00926C11" w:rsidRPr="000A3754" w:rsidRDefault="00926C11" w:rsidP="005264E0">
      <w:pPr>
        <w:spacing w:line="360" w:lineRule="auto"/>
        <w:jc w:val="center"/>
      </w:pPr>
    </w:p>
    <w:p w14:paraId="2A2ADF16" w14:textId="40F40219" w:rsidR="00E852A9" w:rsidRPr="000A3754" w:rsidRDefault="00DD4E0C" w:rsidP="005264E0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i/>
          <w:iCs/>
          <w:color w:val="3F3A38"/>
          <w:sz w:val="32"/>
          <w:szCs w:val="32"/>
        </w:rPr>
      </w:pP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Sessione/</w:t>
      </w:r>
      <w:r w:rsidR="00A37915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Session</w:t>
      </w:r>
      <w:r w:rsidR="00EE2BB7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 xml:space="preserve"> </w:t>
      </w: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5</w:t>
      </w:r>
      <w:r w:rsidR="003351A3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 xml:space="preserve"> (10</w:t>
      </w:r>
      <w:r w:rsid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.</w:t>
      </w:r>
      <w:r w:rsidR="00EA5272">
        <w:rPr>
          <w:rFonts w:ascii="Garamond" w:eastAsiaTheme="minorEastAsia" w:hAnsi="Garamond"/>
          <w:b/>
          <w:bCs/>
          <w:color w:val="C00000"/>
          <w:sz w:val="32"/>
          <w:szCs w:val="32"/>
        </w:rPr>
        <w:t>3</w:t>
      </w:r>
      <w:r w:rsidR="008E6B53">
        <w:rPr>
          <w:rFonts w:ascii="Garamond" w:eastAsiaTheme="minorEastAsia" w:hAnsi="Garamond"/>
          <w:b/>
          <w:bCs/>
          <w:color w:val="C00000"/>
          <w:sz w:val="32"/>
          <w:szCs w:val="32"/>
        </w:rPr>
        <w:t>5</w:t>
      </w:r>
      <w:r w:rsidR="00AC2D25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-</w:t>
      </w:r>
      <w:r w:rsidR="006C10E6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13</w:t>
      </w:r>
      <w:r w:rsid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.</w:t>
      </w:r>
      <w:r w:rsidR="006C10E6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00)</w:t>
      </w:r>
      <w:r w:rsidR="003B7696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:</w:t>
      </w:r>
    </w:p>
    <w:p w14:paraId="1D12F705" w14:textId="3E1CBA3B" w:rsidR="00E852A9" w:rsidRPr="00581F6C" w:rsidRDefault="00E852A9" w:rsidP="005264E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Sostenibilità</w:t>
      </w:r>
      <w:r w:rsidR="005E5915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,</w:t>
      </w:r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catena d</w:t>
      </w:r>
      <w:r w:rsidR="005E5915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el</w:t>
      </w:r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valore</w:t>
      </w:r>
      <w:r w:rsidR="005E5915"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e sfruttamento del lavoro</w:t>
      </w:r>
      <w:r w:rsidR="00811281">
        <w:rPr>
          <w:rFonts w:ascii="Garamond" w:eastAsiaTheme="minorEastAsia" w:hAnsi="Garamond"/>
          <w:i/>
          <w:iCs/>
          <w:color w:val="3F3A38"/>
          <w:sz w:val="32"/>
          <w:szCs w:val="32"/>
        </w:rPr>
        <w:t>.</w:t>
      </w:r>
    </w:p>
    <w:p w14:paraId="0A858358" w14:textId="0587999C" w:rsidR="007015EF" w:rsidRPr="00925656" w:rsidRDefault="007015EF" w:rsidP="005264E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GB"/>
        </w:rPr>
      </w:pPr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>Sustainability</w:t>
      </w:r>
      <w:r w:rsidR="005E5915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>,</w:t>
      </w:r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 xml:space="preserve"> value chain</w:t>
      </w:r>
      <w:r w:rsidR="005E5915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 xml:space="preserve"> and </w:t>
      </w:r>
      <w:proofErr w:type="spellStart"/>
      <w:r w:rsidR="005E5915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>labor</w:t>
      </w:r>
      <w:proofErr w:type="spellEnd"/>
      <w:r w:rsidR="005E5915"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 xml:space="preserve"> exploitation</w:t>
      </w:r>
      <w:r w:rsidR="00811281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GB"/>
        </w:rPr>
        <w:t>.</w:t>
      </w:r>
    </w:p>
    <w:p w14:paraId="48085976" w14:textId="77777777" w:rsidR="00E852A9" w:rsidRPr="00581F6C" w:rsidRDefault="00E852A9" w:rsidP="007015EF">
      <w:pPr>
        <w:pStyle w:val="Paragrafoelenco"/>
        <w:widowControl w:val="0"/>
        <w:autoSpaceDE w:val="0"/>
        <w:autoSpaceDN w:val="0"/>
        <w:adjustRightInd w:val="0"/>
        <w:ind w:left="643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  <w:lang w:val="en-US"/>
        </w:rPr>
      </w:pPr>
    </w:p>
    <w:p w14:paraId="3F0C82D6" w14:textId="5A69AC35" w:rsidR="007015EF" w:rsidRPr="00581F6C" w:rsidRDefault="00C65B1E" w:rsidP="003351A3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r w:rsidRPr="000A3754">
        <w:rPr>
          <w:rFonts w:ascii="Garamond" w:eastAsiaTheme="minorEastAsia" w:hAnsi="Garamond"/>
          <w:i/>
          <w:iCs/>
          <w:color w:val="3F3A38"/>
          <w:sz w:val="32"/>
          <w:szCs w:val="32"/>
          <w:lang w:val="en-US"/>
        </w:rPr>
        <w:t>Chair</w:t>
      </w:r>
      <w:r w:rsidR="007015EF" w:rsidRPr="000A3754">
        <w:rPr>
          <w:rFonts w:ascii="Garamond" w:eastAsiaTheme="minorEastAsia" w:hAnsi="Garamond"/>
          <w:i/>
          <w:iCs/>
          <w:color w:val="3F3A38"/>
          <w:sz w:val="32"/>
          <w:szCs w:val="32"/>
          <w:lang w:val="en-US"/>
        </w:rPr>
        <w:t>:</w:t>
      </w:r>
      <w:r w:rsidR="007015EF" w:rsidRPr="00581F6C">
        <w:rPr>
          <w:rFonts w:ascii="Garamond" w:eastAsiaTheme="minorEastAsia" w:hAnsi="Garamond"/>
          <w:color w:val="3F3A38"/>
          <w:sz w:val="32"/>
          <w:szCs w:val="32"/>
          <w:lang w:val="en-US"/>
        </w:rPr>
        <w:t xml:space="preserve"> </w:t>
      </w:r>
      <w:r w:rsidR="005C31F1" w:rsidRPr="00EA5272">
        <w:rPr>
          <w:rFonts w:ascii="Garamond" w:eastAsiaTheme="minorEastAsia" w:hAnsi="Garamond"/>
          <w:b/>
          <w:bCs/>
          <w:color w:val="3F3A38"/>
          <w:sz w:val="32"/>
          <w:szCs w:val="32"/>
          <w:highlight w:val="yellow"/>
          <w:lang w:val="en-US"/>
        </w:rPr>
        <w:t xml:space="preserve">Alberto </w:t>
      </w:r>
      <w:proofErr w:type="spellStart"/>
      <w:r w:rsidR="005C31F1" w:rsidRPr="00EA5272">
        <w:rPr>
          <w:rFonts w:ascii="Garamond" w:eastAsiaTheme="minorEastAsia" w:hAnsi="Garamond"/>
          <w:b/>
          <w:bCs/>
          <w:color w:val="3F3A38"/>
          <w:sz w:val="32"/>
          <w:szCs w:val="32"/>
          <w:highlight w:val="yellow"/>
          <w:lang w:val="en-US"/>
        </w:rPr>
        <w:t>Tampieri</w:t>
      </w:r>
      <w:proofErr w:type="spellEnd"/>
      <w:r w:rsidR="005C31F1" w:rsidRPr="00EA5272">
        <w:rPr>
          <w:rFonts w:ascii="Garamond" w:eastAsiaTheme="minorEastAsia" w:hAnsi="Garamond"/>
          <w:color w:val="3F3A38"/>
          <w:sz w:val="32"/>
          <w:szCs w:val="32"/>
          <w:highlight w:val="yellow"/>
          <w:lang w:val="en-US"/>
        </w:rPr>
        <w:t xml:space="preserve"> (</w:t>
      </w:r>
      <w:proofErr w:type="spellStart"/>
      <w:r w:rsidR="005C31F1" w:rsidRPr="00EA5272">
        <w:rPr>
          <w:rFonts w:ascii="Garamond" w:eastAsiaTheme="minorEastAsia" w:hAnsi="Garamond"/>
          <w:color w:val="3F3A38"/>
          <w:sz w:val="32"/>
          <w:szCs w:val="32"/>
          <w:highlight w:val="yellow"/>
          <w:lang w:val="en-US"/>
        </w:rPr>
        <w:t>Unimore</w:t>
      </w:r>
      <w:proofErr w:type="spellEnd"/>
      <w:r w:rsidR="005C31F1" w:rsidRPr="00EA5272">
        <w:rPr>
          <w:rFonts w:ascii="Garamond" w:eastAsiaTheme="minorEastAsia" w:hAnsi="Garamond"/>
          <w:color w:val="3F3A38"/>
          <w:sz w:val="32"/>
          <w:szCs w:val="32"/>
          <w:highlight w:val="yellow"/>
          <w:lang w:val="en-US"/>
        </w:rPr>
        <w:t>)</w:t>
      </w:r>
      <w:r w:rsidR="00F452DF" w:rsidRPr="00EA5272">
        <w:rPr>
          <w:rFonts w:ascii="Garamond" w:eastAsiaTheme="minorEastAsia" w:hAnsi="Garamond"/>
          <w:color w:val="3F3A38"/>
          <w:sz w:val="32"/>
          <w:szCs w:val="32"/>
          <w:highlight w:val="yellow"/>
          <w:lang w:val="en-US"/>
        </w:rPr>
        <w:t xml:space="preserve"> to be confirmed</w:t>
      </w:r>
    </w:p>
    <w:p w14:paraId="43DD821D" w14:textId="77777777" w:rsidR="00EE2BB7" w:rsidRPr="00581F6C" w:rsidRDefault="00EE2BB7" w:rsidP="007015EF">
      <w:pPr>
        <w:pStyle w:val="Paragrafoelenco"/>
        <w:widowControl w:val="0"/>
        <w:autoSpaceDE w:val="0"/>
        <w:autoSpaceDN w:val="0"/>
        <w:adjustRightInd w:val="0"/>
        <w:ind w:left="643"/>
        <w:jc w:val="both"/>
        <w:rPr>
          <w:rFonts w:ascii="Garamond" w:eastAsiaTheme="minorEastAsia" w:hAnsi="Garamond"/>
          <w:color w:val="3F3A38"/>
          <w:sz w:val="32"/>
          <w:szCs w:val="32"/>
          <w:lang w:val="en-US"/>
        </w:rPr>
      </w:pPr>
    </w:p>
    <w:p w14:paraId="5D3F3977" w14:textId="271459E9" w:rsidR="003351A3" w:rsidRPr="008629E3" w:rsidRDefault="003351A3" w:rsidP="003351A3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sz w:val="32"/>
          <w:szCs w:val="32"/>
        </w:rPr>
      </w:pPr>
      <w:r w:rsidRPr="008629E3">
        <w:rPr>
          <w:rFonts w:ascii="Garamond" w:eastAsiaTheme="minorEastAsia" w:hAnsi="Garamond"/>
          <w:sz w:val="32"/>
          <w:szCs w:val="32"/>
        </w:rPr>
        <w:t>10.</w:t>
      </w:r>
      <w:r w:rsidR="008E6B53">
        <w:rPr>
          <w:rFonts w:ascii="Garamond" w:eastAsiaTheme="minorEastAsia" w:hAnsi="Garamond"/>
          <w:sz w:val="32"/>
          <w:szCs w:val="32"/>
        </w:rPr>
        <w:t>4</w:t>
      </w:r>
      <w:r>
        <w:rPr>
          <w:rFonts w:ascii="Garamond" w:eastAsiaTheme="minorEastAsia" w:hAnsi="Garamond"/>
          <w:sz w:val="32"/>
          <w:szCs w:val="32"/>
        </w:rPr>
        <w:t>5</w:t>
      </w:r>
      <w:r w:rsidRPr="008629E3">
        <w:rPr>
          <w:rFonts w:ascii="Garamond" w:eastAsiaTheme="minorEastAsia" w:hAnsi="Garamond"/>
          <w:sz w:val="32"/>
          <w:szCs w:val="32"/>
        </w:rPr>
        <w:t>-1</w:t>
      </w:r>
      <w:r w:rsidR="008E6B53">
        <w:rPr>
          <w:rFonts w:ascii="Garamond" w:eastAsiaTheme="minorEastAsia" w:hAnsi="Garamond"/>
          <w:sz w:val="32"/>
          <w:szCs w:val="32"/>
        </w:rPr>
        <w:t>1.0</w:t>
      </w:r>
      <w:r>
        <w:rPr>
          <w:rFonts w:ascii="Garamond" w:eastAsiaTheme="minorEastAsia" w:hAnsi="Garamond"/>
          <w:sz w:val="32"/>
          <w:szCs w:val="32"/>
        </w:rPr>
        <w:t>5</w:t>
      </w:r>
      <w:r w:rsidRPr="008629E3">
        <w:rPr>
          <w:rFonts w:ascii="Garamond" w:eastAsiaTheme="minorEastAsia" w:hAnsi="Garamond"/>
          <w:sz w:val="32"/>
          <w:szCs w:val="32"/>
        </w:rPr>
        <w:t xml:space="preserve">: </w:t>
      </w:r>
      <w:r w:rsidR="00AE2171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Vincenzo Mongillo</w:t>
      </w:r>
      <w:r w:rsidR="00AE2171"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="00AE2171" w:rsidRPr="008629E3">
        <w:rPr>
          <w:rFonts w:ascii="Garamond" w:eastAsiaTheme="minorEastAsia" w:hAnsi="Garamond"/>
          <w:sz w:val="32"/>
          <w:szCs w:val="32"/>
        </w:rPr>
        <w:t xml:space="preserve">(University </w:t>
      </w:r>
      <w:proofErr w:type="spellStart"/>
      <w:r w:rsidR="00AE2171" w:rsidRPr="008629E3">
        <w:rPr>
          <w:rFonts w:ascii="Garamond" w:eastAsiaTheme="minorEastAsia" w:hAnsi="Garamond"/>
          <w:sz w:val="32"/>
          <w:szCs w:val="32"/>
        </w:rPr>
        <w:t>Unitelma</w:t>
      </w:r>
      <w:proofErr w:type="spellEnd"/>
      <w:r w:rsidR="00AE2171" w:rsidRPr="008629E3">
        <w:rPr>
          <w:rFonts w:ascii="Garamond" w:eastAsiaTheme="minorEastAsia" w:hAnsi="Garamond"/>
          <w:sz w:val="32"/>
          <w:szCs w:val="32"/>
        </w:rPr>
        <w:t xml:space="preserve"> Sapienza)</w:t>
      </w:r>
      <w:r w:rsidR="00AE2171">
        <w:rPr>
          <w:rFonts w:ascii="Garamond" w:eastAsiaTheme="minorEastAsia" w:hAnsi="Garamond"/>
          <w:sz w:val="32"/>
          <w:szCs w:val="32"/>
        </w:rPr>
        <w:t>,</w:t>
      </w:r>
      <w:r w:rsidR="00AE2171" w:rsidRPr="008629E3">
        <w:rPr>
          <w:rFonts w:ascii="Garamond" w:eastAsiaTheme="minorEastAsia" w:hAnsi="Garamond"/>
          <w:sz w:val="32"/>
          <w:szCs w:val="32"/>
        </w:rPr>
        <w:t xml:space="preserve"> </w:t>
      </w:r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 xml:space="preserve">Catene di fornitura, controllo penale e misure di prevenzione/Supply chains, </w:t>
      </w:r>
      <w:proofErr w:type="spellStart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>criminal</w:t>
      </w:r>
      <w:proofErr w:type="spellEnd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 xml:space="preserve"> </w:t>
      </w:r>
      <w:proofErr w:type="spellStart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>law</w:t>
      </w:r>
      <w:proofErr w:type="spellEnd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 xml:space="preserve"> and preventive </w:t>
      </w:r>
      <w:proofErr w:type="spellStart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>measures</w:t>
      </w:r>
      <w:proofErr w:type="spellEnd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>.</w:t>
      </w:r>
    </w:p>
    <w:p w14:paraId="6ACE2553" w14:textId="31023362" w:rsidR="00AE2171" w:rsidRDefault="003351A3" w:rsidP="00AE2171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sz w:val="32"/>
          <w:szCs w:val="32"/>
        </w:rPr>
      </w:pPr>
      <w:r w:rsidRPr="008629E3">
        <w:rPr>
          <w:rFonts w:ascii="Garamond" w:eastAsiaTheme="minorEastAsia" w:hAnsi="Garamond"/>
          <w:sz w:val="32"/>
          <w:szCs w:val="32"/>
        </w:rPr>
        <w:t>1</w:t>
      </w:r>
      <w:r w:rsidR="008E6B53">
        <w:rPr>
          <w:rFonts w:ascii="Garamond" w:eastAsiaTheme="minorEastAsia" w:hAnsi="Garamond"/>
          <w:sz w:val="32"/>
          <w:szCs w:val="32"/>
        </w:rPr>
        <w:t>1</w:t>
      </w:r>
      <w:r w:rsidRPr="008629E3">
        <w:rPr>
          <w:rFonts w:ascii="Garamond" w:eastAsiaTheme="minorEastAsia" w:hAnsi="Garamond"/>
          <w:sz w:val="32"/>
          <w:szCs w:val="32"/>
        </w:rPr>
        <w:t>.</w:t>
      </w:r>
      <w:r w:rsidR="008E6B53">
        <w:rPr>
          <w:rFonts w:ascii="Garamond" w:eastAsiaTheme="minorEastAsia" w:hAnsi="Garamond"/>
          <w:sz w:val="32"/>
          <w:szCs w:val="32"/>
        </w:rPr>
        <w:t>0</w:t>
      </w:r>
      <w:r>
        <w:rPr>
          <w:rFonts w:ascii="Garamond" w:eastAsiaTheme="minorEastAsia" w:hAnsi="Garamond"/>
          <w:sz w:val="32"/>
          <w:szCs w:val="32"/>
        </w:rPr>
        <w:t>5</w:t>
      </w:r>
      <w:r w:rsidRPr="008629E3">
        <w:rPr>
          <w:rFonts w:ascii="Garamond" w:eastAsiaTheme="minorEastAsia" w:hAnsi="Garamond"/>
          <w:sz w:val="32"/>
          <w:szCs w:val="32"/>
        </w:rPr>
        <w:t>-1</w:t>
      </w:r>
      <w:r w:rsidR="008E6B53">
        <w:rPr>
          <w:rFonts w:ascii="Garamond" w:eastAsiaTheme="minorEastAsia" w:hAnsi="Garamond"/>
          <w:sz w:val="32"/>
          <w:szCs w:val="32"/>
        </w:rPr>
        <w:t>1</w:t>
      </w:r>
      <w:r w:rsidR="000A3754">
        <w:rPr>
          <w:rFonts w:ascii="Garamond" w:eastAsiaTheme="minorEastAsia" w:hAnsi="Garamond"/>
          <w:sz w:val="32"/>
          <w:szCs w:val="32"/>
        </w:rPr>
        <w:t>.</w:t>
      </w:r>
      <w:r w:rsidR="008E6B53">
        <w:rPr>
          <w:rFonts w:ascii="Garamond" w:eastAsiaTheme="minorEastAsia" w:hAnsi="Garamond"/>
          <w:sz w:val="32"/>
          <w:szCs w:val="32"/>
        </w:rPr>
        <w:t>2</w:t>
      </w:r>
      <w:r w:rsidR="00AE2171">
        <w:rPr>
          <w:rFonts w:ascii="Garamond" w:eastAsiaTheme="minorEastAsia" w:hAnsi="Garamond"/>
          <w:sz w:val="32"/>
          <w:szCs w:val="32"/>
        </w:rPr>
        <w:t>5</w:t>
      </w:r>
      <w:r w:rsidRPr="008629E3">
        <w:rPr>
          <w:rFonts w:ascii="Garamond" w:eastAsiaTheme="minorEastAsia" w:hAnsi="Garamond"/>
          <w:sz w:val="32"/>
          <w:szCs w:val="32"/>
        </w:rPr>
        <w:t xml:space="preserve">: </w:t>
      </w:r>
      <w:r w:rsidR="00AE2171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Silvia Borelli</w:t>
      </w:r>
      <w:r w:rsidR="00AE2171"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="00AE2171" w:rsidRPr="008629E3">
        <w:rPr>
          <w:rFonts w:ascii="Garamond" w:eastAsiaTheme="minorEastAsia" w:hAnsi="Garamond"/>
          <w:sz w:val="32"/>
          <w:szCs w:val="32"/>
        </w:rPr>
        <w:t>(University of Ferrara)</w:t>
      </w:r>
      <w:r w:rsidR="00AE2171">
        <w:rPr>
          <w:rFonts w:ascii="Garamond" w:eastAsiaTheme="minorEastAsia" w:hAnsi="Garamond"/>
          <w:sz w:val="32"/>
          <w:szCs w:val="32"/>
        </w:rPr>
        <w:t>,</w:t>
      </w:r>
      <w:r w:rsidR="00AE2171" w:rsidRPr="008629E3">
        <w:rPr>
          <w:rFonts w:ascii="Garamond" w:eastAsiaTheme="minorEastAsia" w:hAnsi="Garamond"/>
          <w:sz w:val="32"/>
          <w:szCs w:val="32"/>
        </w:rPr>
        <w:t xml:space="preserve"> </w:t>
      </w:r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>Sostenibilità e lotta allo sfruttamento lavorativo nella prospettiva giuslavorista/</w:t>
      </w:r>
      <w:proofErr w:type="spellStart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>Sustainability</w:t>
      </w:r>
      <w:proofErr w:type="spellEnd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 xml:space="preserve"> and </w:t>
      </w:r>
      <w:proofErr w:type="spellStart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>fighting</w:t>
      </w:r>
      <w:proofErr w:type="spellEnd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 xml:space="preserve"> </w:t>
      </w:r>
      <w:proofErr w:type="spellStart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>labor</w:t>
      </w:r>
      <w:proofErr w:type="spellEnd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 xml:space="preserve"> exploitation in the </w:t>
      </w:r>
      <w:proofErr w:type="spellStart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>labor</w:t>
      </w:r>
      <w:proofErr w:type="spellEnd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 xml:space="preserve"> </w:t>
      </w:r>
      <w:proofErr w:type="spellStart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>law</w:t>
      </w:r>
      <w:proofErr w:type="spellEnd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 xml:space="preserve"> </w:t>
      </w:r>
      <w:proofErr w:type="spellStart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>perspective</w:t>
      </w:r>
      <w:proofErr w:type="spellEnd"/>
      <w:r w:rsidR="00AE2171" w:rsidRPr="008629E3">
        <w:rPr>
          <w:rFonts w:ascii="Garamond" w:eastAsiaTheme="minorEastAsia" w:hAnsi="Garamond"/>
          <w:i/>
          <w:iCs/>
          <w:sz w:val="32"/>
          <w:szCs w:val="32"/>
        </w:rPr>
        <w:t>.</w:t>
      </w:r>
    </w:p>
    <w:p w14:paraId="6EE4CCD4" w14:textId="5DBD10E2" w:rsidR="003351A3" w:rsidRPr="00EA5FD4" w:rsidRDefault="003351A3" w:rsidP="003351A3">
      <w:pPr>
        <w:ind w:firstLine="708"/>
        <w:jc w:val="both"/>
        <w:rPr>
          <w:rFonts w:ascii="Garamond" w:eastAsiaTheme="minorEastAsia" w:hAnsi="Garamond"/>
          <w:i/>
          <w:iCs/>
          <w:sz w:val="32"/>
          <w:szCs w:val="32"/>
        </w:rPr>
      </w:pPr>
      <w:r w:rsidRPr="008629E3">
        <w:rPr>
          <w:rFonts w:ascii="Garamond" w:eastAsiaTheme="minorEastAsia" w:hAnsi="Garamond"/>
          <w:sz w:val="32"/>
          <w:szCs w:val="32"/>
        </w:rPr>
        <w:t>1</w:t>
      </w:r>
      <w:r w:rsidR="008E6B53">
        <w:rPr>
          <w:rFonts w:ascii="Garamond" w:eastAsiaTheme="minorEastAsia" w:hAnsi="Garamond"/>
          <w:sz w:val="32"/>
          <w:szCs w:val="32"/>
        </w:rPr>
        <w:t>1</w:t>
      </w:r>
      <w:r w:rsidRPr="008629E3">
        <w:rPr>
          <w:rFonts w:ascii="Garamond" w:eastAsiaTheme="minorEastAsia" w:hAnsi="Garamond"/>
          <w:sz w:val="32"/>
          <w:szCs w:val="32"/>
        </w:rPr>
        <w:t>.</w:t>
      </w:r>
      <w:r w:rsidR="008E6B53">
        <w:rPr>
          <w:rFonts w:ascii="Garamond" w:eastAsiaTheme="minorEastAsia" w:hAnsi="Garamond"/>
          <w:sz w:val="32"/>
          <w:szCs w:val="32"/>
        </w:rPr>
        <w:t>2</w:t>
      </w:r>
      <w:r w:rsidR="00AE2171">
        <w:rPr>
          <w:rFonts w:ascii="Garamond" w:eastAsiaTheme="minorEastAsia" w:hAnsi="Garamond"/>
          <w:sz w:val="32"/>
          <w:szCs w:val="32"/>
        </w:rPr>
        <w:t>5</w:t>
      </w:r>
      <w:r>
        <w:rPr>
          <w:rFonts w:ascii="Garamond" w:eastAsiaTheme="minorEastAsia" w:hAnsi="Garamond"/>
          <w:sz w:val="32"/>
          <w:szCs w:val="32"/>
        </w:rPr>
        <w:t>-11</w:t>
      </w:r>
      <w:r w:rsidR="000A3754">
        <w:rPr>
          <w:rFonts w:ascii="Garamond" w:eastAsiaTheme="minorEastAsia" w:hAnsi="Garamond"/>
          <w:sz w:val="32"/>
          <w:szCs w:val="32"/>
        </w:rPr>
        <w:t>.</w:t>
      </w:r>
      <w:r w:rsidR="008E6B53">
        <w:rPr>
          <w:rFonts w:ascii="Garamond" w:eastAsiaTheme="minorEastAsia" w:hAnsi="Garamond"/>
          <w:sz w:val="32"/>
          <w:szCs w:val="32"/>
        </w:rPr>
        <w:t>4</w:t>
      </w:r>
      <w:r w:rsidR="00AE2171">
        <w:rPr>
          <w:rFonts w:ascii="Garamond" w:eastAsiaTheme="minorEastAsia" w:hAnsi="Garamond"/>
          <w:sz w:val="32"/>
          <w:szCs w:val="32"/>
        </w:rPr>
        <w:t>5</w:t>
      </w:r>
      <w:r w:rsidRPr="008629E3">
        <w:rPr>
          <w:rFonts w:ascii="Garamond" w:eastAsiaTheme="minorEastAsia" w:hAnsi="Garamond"/>
          <w:sz w:val="32"/>
          <w:szCs w:val="32"/>
        </w:rPr>
        <w:t xml:space="preserve">: </w:t>
      </w:r>
      <w:r w:rsidR="008E6B53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Annalisa Lucifora </w:t>
      </w:r>
      <w:r w:rsidR="008E6B53" w:rsidRPr="00EA5FD4">
        <w:rPr>
          <w:rFonts w:ascii="Garamond" w:eastAsiaTheme="minorEastAsia" w:hAnsi="Garamond"/>
          <w:color w:val="3F3A38"/>
          <w:sz w:val="32"/>
          <w:szCs w:val="32"/>
        </w:rPr>
        <w:t>(University of Catania)</w:t>
      </w:r>
      <w:r w:rsidR="008E6B53">
        <w:rPr>
          <w:rFonts w:ascii="Garamond" w:eastAsiaTheme="minorEastAsia" w:hAnsi="Garamond"/>
          <w:color w:val="3F3A38"/>
          <w:sz w:val="32"/>
          <w:szCs w:val="32"/>
        </w:rPr>
        <w:t>,</w:t>
      </w:r>
      <w:r w:rsidR="008E6B53" w:rsidRPr="00EA5FD4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="008E6B53" w:rsidRPr="00EA5FD4">
        <w:rPr>
          <w:rFonts w:ascii="Garamond" w:hAnsi="Garamond"/>
          <w:i/>
          <w:iCs/>
          <w:color w:val="000000"/>
          <w:sz w:val="32"/>
          <w:szCs w:val="32"/>
        </w:rPr>
        <w:t>"</w:t>
      </w:r>
      <w:proofErr w:type="spellStart"/>
      <w:r w:rsidR="008E6B53" w:rsidRPr="00EA5FD4">
        <w:rPr>
          <w:rFonts w:ascii="Garamond" w:hAnsi="Garamond"/>
          <w:i/>
          <w:iCs/>
          <w:color w:val="000000"/>
          <w:sz w:val="32"/>
          <w:szCs w:val="32"/>
        </w:rPr>
        <w:t>Decent</w:t>
      </w:r>
      <w:proofErr w:type="spellEnd"/>
      <w:r w:rsidR="008E6B53" w:rsidRPr="00EA5FD4">
        <w:rPr>
          <w:rFonts w:ascii="Garamond" w:hAnsi="Garamond"/>
          <w:i/>
          <w:iCs/>
          <w:color w:val="000000"/>
          <w:sz w:val="32"/>
          <w:szCs w:val="32"/>
        </w:rPr>
        <w:t xml:space="preserve"> work" </w:t>
      </w:r>
      <w:r w:rsidR="008E6B53" w:rsidRPr="00EA5FD4">
        <w:rPr>
          <w:rFonts w:ascii="Garamond" w:hAnsi="Garamond"/>
          <w:color w:val="000000"/>
          <w:sz w:val="32"/>
          <w:szCs w:val="32"/>
        </w:rPr>
        <w:t>e imprese: spunti di riflessione a partire dalla </w:t>
      </w:r>
      <w:hyperlink r:id="rId8" w:tgtFrame="_blank" w:history="1">
        <w:r w:rsidR="008E6B53" w:rsidRPr="00EA5FD4">
          <w:rPr>
            <w:rFonts w:ascii="Garamond" w:hAnsi="Garamond"/>
            <w:color w:val="000000"/>
            <w:sz w:val="32"/>
            <w:szCs w:val="32"/>
          </w:rPr>
          <w:t>Direttiva UE 2024/1760</w:t>
        </w:r>
      </w:hyperlink>
      <w:r w:rsidR="008E6B53">
        <w:rPr>
          <w:rFonts w:ascii="Garamond" w:hAnsi="Garamond"/>
          <w:color w:val="000000"/>
          <w:sz w:val="32"/>
          <w:szCs w:val="32"/>
        </w:rPr>
        <w:t>.</w:t>
      </w:r>
    </w:p>
    <w:p w14:paraId="1651DCA7" w14:textId="49EDF4DC" w:rsidR="00AE2171" w:rsidRPr="008629E3" w:rsidRDefault="003351A3" w:rsidP="00AE2171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sz w:val="32"/>
          <w:szCs w:val="32"/>
        </w:rPr>
      </w:pPr>
      <w:r w:rsidRPr="00EA5FD4">
        <w:rPr>
          <w:rFonts w:ascii="Garamond" w:eastAsiaTheme="minorEastAsia" w:hAnsi="Garamond"/>
          <w:color w:val="3F3A38"/>
          <w:sz w:val="32"/>
          <w:szCs w:val="32"/>
        </w:rPr>
        <w:t>11</w:t>
      </w:r>
      <w:r w:rsidR="000A3754">
        <w:rPr>
          <w:rFonts w:ascii="Garamond" w:eastAsiaTheme="minorEastAsia" w:hAnsi="Garamond"/>
          <w:color w:val="3F3A38"/>
          <w:sz w:val="32"/>
          <w:szCs w:val="32"/>
        </w:rPr>
        <w:t>.</w:t>
      </w:r>
      <w:r w:rsidR="008E6B53">
        <w:rPr>
          <w:rFonts w:ascii="Garamond" w:eastAsiaTheme="minorEastAsia" w:hAnsi="Garamond"/>
          <w:color w:val="3F3A38"/>
          <w:sz w:val="32"/>
          <w:szCs w:val="32"/>
        </w:rPr>
        <w:t>4</w:t>
      </w:r>
      <w:r w:rsidR="00AE2171">
        <w:rPr>
          <w:rFonts w:ascii="Garamond" w:eastAsiaTheme="minorEastAsia" w:hAnsi="Garamond"/>
          <w:color w:val="3F3A38"/>
          <w:sz w:val="32"/>
          <w:szCs w:val="32"/>
        </w:rPr>
        <w:t>5</w:t>
      </w:r>
      <w:r w:rsidRPr="00EA5FD4">
        <w:rPr>
          <w:rFonts w:ascii="Garamond" w:eastAsiaTheme="minorEastAsia" w:hAnsi="Garamond"/>
          <w:color w:val="3F3A38"/>
          <w:sz w:val="32"/>
          <w:szCs w:val="32"/>
        </w:rPr>
        <w:t>-1</w:t>
      </w:r>
      <w:r w:rsidR="008E6B53">
        <w:rPr>
          <w:rFonts w:ascii="Garamond" w:eastAsiaTheme="minorEastAsia" w:hAnsi="Garamond"/>
          <w:color w:val="3F3A38"/>
          <w:sz w:val="32"/>
          <w:szCs w:val="32"/>
        </w:rPr>
        <w:t>2</w:t>
      </w:r>
      <w:r w:rsidR="000A3754">
        <w:rPr>
          <w:rFonts w:ascii="Garamond" w:eastAsiaTheme="minorEastAsia" w:hAnsi="Garamond"/>
          <w:color w:val="3F3A38"/>
          <w:sz w:val="32"/>
          <w:szCs w:val="32"/>
        </w:rPr>
        <w:t>.</w:t>
      </w:r>
      <w:r w:rsidR="008E6B53">
        <w:rPr>
          <w:rFonts w:ascii="Garamond" w:eastAsiaTheme="minorEastAsia" w:hAnsi="Garamond"/>
          <w:color w:val="3F3A38"/>
          <w:sz w:val="32"/>
          <w:szCs w:val="32"/>
        </w:rPr>
        <w:t>00</w:t>
      </w:r>
      <w:r w:rsidRPr="00EA5FD4">
        <w:rPr>
          <w:rFonts w:ascii="Garamond" w:eastAsiaTheme="minorEastAsia" w:hAnsi="Garamond"/>
          <w:color w:val="3F3A38"/>
          <w:sz w:val="32"/>
          <w:szCs w:val="32"/>
        </w:rPr>
        <w:t xml:space="preserve">: </w:t>
      </w:r>
      <w:r w:rsidR="00AE2171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Ludovico Bin</w:t>
      </w:r>
      <w:r w:rsidR="00AE2171"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="00AE2171" w:rsidRPr="008629E3">
        <w:rPr>
          <w:rFonts w:ascii="Garamond" w:eastAsiaTheme="minorEastAsia" w:hAnsi="Garamond"/>
          <w:sz w:val="32"/>
          <w:szCs w:val="32"/>
        </w:rPr>
        <w:t>(</w:t>
      </w:r>
      <w:proofErr w:type="spellStart"/>
      <w:r w:rsidR="00AE2171" w:rsidRPr="008629E3">
        <w:rPr>
          <w:rFonts w:ascii="Garamond" w:eastAsiaTheme="minorEastAsia" w:hAnsi="Garamond"/>
          <w:sz w:val="32"/>
          <w:szCs w:val="32"/>
        </w:rPr>
        <w:t>Unimore</w:t>
      </w:r>
      <w:proofErr w:type="spellEnd"/>
      <w:r w:rsidR="00AE2171" w:rsidRPr="008629E3">
        <w:rPr>
          <w:rFonts w:ascii="Garamond" w:eastAsiaTheme="minorEastAsia" w:hAnsi="Garamond"/>
          <w:sz w:val="32"/>
          <w:szCs w:val="32"/>
        </w:rPr>
        <w:t>)</w:t>
      </w:r>
      <w:r w:rsidR="00AE2171">
        <w:rPr>
          <w:rFonts w:ascii="Garamond" w:eastAsiaTheme="minorEastAsia" w:hAnsi="Garamond"/>
          <w:sz w:val="32"/>
          <w:szCs w:val="32"/>
        </w:rPr>
        <w:t>,</w:t>
      </w:r>
      <w:r w:rsidR="00AE2171" w:rsidRPr="008629E3">
        <w:rPr>
          <w:rFonts w:ascii="Garamond" w:eastAsiaTheme="minorEastAsia" w:hAnsi="Garamond"/>
          <w:sz w:val="32"/>
          <w:szCs w:val="32"/>
        </w:rPr>
        <w:t xml:space="preserve"> </w:t>
      </w:r>
      <w:r w:rsidR="00AE2171" w:rsidRPr="00EA5FD4">
        <w:rPr>
          <w:rFonts w:ascii="Garamond" w:eastAsiaTheme="minorEastAsia" w:hAnsi="Garamond"/>
          <w:i/>
          <w:iCs/>
          <w:sz w:val="32"/>
          <w:szCs w:val="32"/>
        </w:rPr>
        <w:t>Sostenibilità e sfruttamento del lavoro nella prospettiva penale/</w:t>
      </w:r>
      <w:proofErr w:type="spellStart"/>
      <w:r w:rsidR="00AE2171" w:rsidRPr="00EA5FD4">
        <w:rPr>
          <w:rFonts w:ascii="Garamond" w:eastAsiaTheme="minorEastAsia" w:hAnsi="Garamond"/>
          <w:i/>
          <w:iCs/>
          <w:sz w:val="32"/>
          <w:szCs w:val="32"/>
        </w:rPr>
        <w:t>Sustainability</w:t>
      </w:r>
      <w:proofErr w:type="spellEnd"/>
      <w:r w:rsidR="00AE2171" w:rsidRPr="00EA5FD4">
        <w:rPr>
          <w:rFonts w:ascii="Garamond" w:eastAsiaTheme="minorEastAsia" w:hAnsi="Garamond"/>
          <w:i/>
          <w:iCs/>
          <w:sz w:val="32"/>
          <w:szCs w:val="32"/>
        </w:rPr>
        <w:t xml:space="preserve"> and </w:t>
      </w:r>
      <w:proofErr w:type="spellStart"/>
      <w:r w:rsidR="00AE2171" w:rsidRPr="00EA5FD4">
        <w:rPr>
          <w:rFonts w:ascii="Garamond" w:eastAsiaTheme="minorEastAsia" w:hAnsi="Garamond"/>
          <w:i/>
          <w:iCs/>
          <w:sz w:val="32"/>
          <w:szCs w:val="32"/>
        </w:rPr>
        <w:t>labor</w:t>
      </w:r>
      <w:proofErr w:type="spellEnd"/>
      <w:r w:rsidR="00AE2171" w:rsidRPr="00EA5FD4">
        <w:rPr>
          <w:rFonts w:ascii="Garamond" w:eastAsiaTheme="minorEastAsia" w:hAnsi="Garamond"/>
          <w:i/>
          <w:iCs/>
          <w:sz w:val="32"/>
          <w:szCs w:val="32"/>
        </w:rPr>
        <w:t xml:space="preserve"> exploitation in the </w:t>
      </w:r>
      <w:proofErr w:type="spellStart"/>
      <w:r w:rsidR="00AE2171" w:rsidRPr="00EA5FD4">
        <w:rPr>
          <w:rFonts w:ascii="Garamond" w:eastAsiaTheme="minorEastAsia" w:hAnsi="Garamond"/>
          <w:i/>
          <w:iCs/>
          <w:sz w:val="32"/>
          <w:szCs w:val="32"/>
        </w:rPr>
        <w:t>criminal</w:t>
      </w:r>
      <w:proofErr w:type="spellEnd"/>
      <w:r w:rsidR="00AE2171" w:rsidRPr="00EA5FD4">
        <w:rPr>
          <w:rFonts w:ascii="Garamond" w:eastAsiaTheme="minorEastAsia" w:hAnsi="Garamond"/>
          <w:i/>
          <w:iCs/>
          <w:sz w:val="32"/>
          <w:szCs w:val="32"/>
        </w:rPr>
        <w:t xml:space="preserve"> </w:t>
      </w:r>
      <w:proofErr w:type="spellStart"/>
      <w:r w:rsidR="00AE2171" w:rsidRPr="00EA5FD4">
        <w:rPr>
          <w:rFonts w:ascii="Garamond" w:eastAsiaTheme="minorEastAsia" w:hAnsi="Garamond"/>
          <w:i/>
          <w:iCs/>
          <w:sz w:val="32"/>
          <w:szCs w:val="32"/>
        </w:rPr>
        <w:t>law</w:t>
      </w:r>
      <w:proofErr w:type="spellEnd"/>
      <w:r w:rsidR="00AE2171" w:rsidRPr="00EA5FD4">
        <w:rPr>
          <w:rFonts w:ascii="Garamond" w:eastAsiaTheme="minorEastAsia" w:hAnsi="Garamond"/>
          <w:i/>
          <w:iCs/>
          <w:sz w:val="32"/>
          <w:szCs w:val="32"/>
        </w:rPr>
        <w:t xml:space="preserve"> </w:t>
      </w:r>
      <w:proofErr w:type="spellStart"/>
      <w:r w:rsidR="00AE2171" w:rsidRPr="00EA5FD4">
        <w:rPr>
          <w:rFonts w:ascii="Garamond" w:eastAsiaTheme="minorEastAsia" w:hAnsi="Garamond"/>
          <w:i/>
          <w:iCs/>
          <w:sz w:val="32"/>
          <w:szCs w:val="32"/>
        </w:rPr>
        <w:t>perspective</w:t>
      </w:r>
      <w:proofErr w:type="spellEnd"/>
      <w:r w:rsidR="00AE2171" w:rsidRPr="00EA5FD4">
        <w:rPr>
          <w:rFonts w:ascii="Garamond" w:eastAsiaTheme="minorEastAsia" w:hAnsi="Garamond"/>
          <w:i/>
          <w:iCs/>
          <w:sz w:val="32"/>
          <w:szCs w:val="32"/>
        </w:rPr>
        <w:t xml:space="preserve">. </w:t>
      </w:r>
    </w:p>
    <w:p w14:paraId="14883ED6" w14:textId="6487BA0C" w:rsidR="003B7696" w:rsidRPr="00A85E4C" w:rsidRDefault="003351A3" w:rsidP="00A85E4C">
      <w:pPr>
        <w:ind w:firstLine="708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 w:rsidRPr="00EA5FD4">
        <w:rPr>
          <w:rFonts w:ascii="Garamond" w:eastAsiaTheme="minorEastAsia" w:hAnsi="Garamond"/>
          <w:bCs/>
          <w:color w:val="3F3A38"/>
          <w:sz w:val="32"/>
          <w:szCs w:val="32"/>
        </w:rPr>
        <w:t>1</w:t>
      </w:r>
      <w:r w:rsidR="008E6B53">
        <w:rPr>
          <w:rFonts w:ascii="Garamond" w:eastAsiaTheme="minorEastAsia" w:hAnsi="Garamond"/>
          <w:bCs/>
          <w:color w:val="3F3A38"/>
          <w:sz w:val="32"/>
          <w:szCs w:val="32"/>
        </w:rPr>
        <w:t>2</w:t>
      </w:r>
      <w:r w:rsidR="000A3754">
        <w:rPr>
          <w:rFonts w:ascii="Garamond" w:eastAsiaTheme="minorEastAsia" w:hAnsi="Garamond"/>
          <w:bCs/>
          <w:color w:val="3F3A38"/>
          <w:sz w:val="32"/>
          <w:szCs w:val="32"/>
        </w:rPr>
        <w:t>.</w:t>
      </w:r>
      <w:r w:rsidR="008E6B53">
        <w:rPr>
          <w:rFonts w:ascii="Garamond" w:eastAsiaTheme="minorEastAsia" w:hAnsi="Garamond"/>
          <w:bCs/>
          <w:color w:val="3F3A38"/>
          <w:sz w:val="32"/>
          <w:szCs w:val="32"/>
        </w:rPr>
        <w:t>0</w:t>
      </w:r>
      <w:r w:rsidR="007F0BF2">
        <w:rPr>
          <w:rFonts w:ascii="Garamond" w:eastAsiaTheme="minorEastAsia" w:hAnsi="Garamond"/>
          <w:bCs/>
          <w:color w:val="3F3A38"/>
          <w:sz w:val="32"/>
          <w:szCs w:val="32"/>
        </w:rPr>
        <w:t>0-12.20</w:t>
      </w:r>
      <w:r w:rsidRPr="00EA5FD4">
        <w:rPr>
          <w:rFonts w:ascii="Garamond" w:eastAsiaTheme="minorEastAsia" w:hAnsi="Garamond"/>
          <w:bCs/>
          <w:color w:val="3F3A38"/>
          <w:sz w:val="32"/>
          <w:szCs w:val="32"/>
        </w:rPr>
        <w:t>:</w:t>
      </w:r>
      <w:r w:rsidRPr="00EA5FD4">
        <w:rPr>
          <w:rFonts w:ascii="Garamond" w:eastAsiaTheme="minorEastAsia" w:hAnsi="Garamond"/>
          <w:b/>
          <w:bCs/>
          <w:color w:val="3F3A38"/>
          <w:sz w:val="32"/>
          <w:szCs w:val="32"/>
        </w:rPr>
        <w:t xml:space="preserve"> </w:t>
      </w:r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Raffaele K. Salinari</w:t>
      </w:r>
      <w:r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Pr="00EA5FD4">
        <w:rPr>
          <w:rFonts w:ascii="Garamond" w:eastAsiaTheme="minorEastAsia" w:hAnsi="Garamond"/>
          <w:color w:val="3F3A38"/>
          <w:sz w:val="32"/>
          <w:szCs w:val="32"/>
        </w:rPr>
        <w:t>(CINI, Coordinamento Italiano NGO Internazionali)</w:t>
      </w:r>
      <w:r w:rsidR="000A3754">
        <w:rPr>
          <w:rFonts w:ascii="Garamond" w:eastAsiaTheme="minorEastAsia" w:hAnsi="Garamond"/>
          <w:color w:val="3F3A38"/>
          <w:sz w:val="32"/>
          <w:szCs w:val="32"/>
        </w:rPr>
        <w:t>,</w:t>
      </w:r>
      <w:r w:rsidRPr="00EA5FD4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Pr="00EA5FD4">
        <w:rPr>
          <w:rFonts w:ascii="Garamond" w:eastAsiaTheme="minorEastAsia" w:hAnsi="Garamond"/>
          <w:i/>
          <w:iCs/>
          <w:color w:val="3F3A38"/>
          <w:sz w:val="32"/>
          <w:szCs w:val="32"/>
        </w:rPr>
        <w:t>Sostenibilità e sfruttamento dei minori: il caso del Congo</w:t>
      </w:r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/</w:t>
      </w:r>
      <w:proofErr w:type="spellStart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Sustainability</w:t>
      </w:r>
      <w:proofErr w:type="spellEnd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and </w:t>
      </w:r>
      <w:proofErr w:type="spellStart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>children</w:t>
      </w:r>
      <w:proofErr w:type="spellEnd"/>
      <w:r w:rsidRPr="00A21FCE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exploitation: case study Congo. </w:t>
      </w:r>
    </w:p>
    <w:bookmarkStart w:id="7" w:name="_Hlk178331374"/>
    <w:p w14:paraId="6210735A" w14:textId="6C168F24" w:rsidR="00CC6686" w:rsidRDefault="003351A3" w:rsidP="00262EF2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sz w:val="32"/>
          <w:szCs w:val="32"/>
        </w:rPr>
      </w:pPr>
      <w:r w:rsidRPr="00262E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CC39E" wp14:editId="37EACB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6530" cy="2739390"/>
                <wp:effectExtent l="19050" t="19050" r="45720" b="4191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530" cy="2739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0800">
                          <a:solidFill>
                            <a:schemeClr val="accent2">
                              <a:shade val="95000"/>
                              <a:satMod val="10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408AF896" w14:textId="77777777" w:rsidR="003351A3" w:rsidRPr="00C24022" w:rsidRDefault="003351A3" w:rsidP="005105A3">
                            <w:pPr>
                              <w:jc w:val="center"/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</w:rPr>
                            </w:pPr>
                            <w:r w:rsidRPr="00C24022"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</w:rPr>
                              <w:t>Comunicazioni programmate di dottorandi e giovani ricercatori.</w:t>
                            </w:r>
                          </w:p>
                          <w:p w14:paraId="2E6F63A4" w14:textId="6BB1A649" w:rsidR="003351A3" w:rsidRPr="00C24022" w:rsidRDefault="003351A3" w:rsidP="005105A3">
                            <w:pPr>
                              <w:jc w:val="center"/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C24022"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  <w:lang w:val="en-GB"/>
                              </w:rPr>
                              <w:t>Planned Communications of PhD Students and Young Researchers</w:t>
                            </w:r>
                          </w:p>
                          <w:p w14:paraId="024E598E" w14:textId="77777777" w:rsidR="003351A3" w:rsidRPr="00C24022" w:rsidRDefault="003351A3" w:rsidP="005105A3">
                            <w:pPr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  <w:lang w:val="en-GB"/>
                              </w:rPr>
                            </w:pPr>
                          </w:p>
                          <w:p w14:paraId="31095B2E" w14:textId="248616F3" w:rsidR="008F1212" w:rsidRPr="00C24022" w:rsidRDefault="008F1212" w:rsidP="005105A3">
                            <w:pPr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C2402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</w:rPr>
                              <w:t>12</w:t>
                            </w:r>
                            <w:r w:rsidR="000A3754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</w:rPr>
                              <w:t>.</w:t>
                            </w:r>
                            <w:r w:rsidR="007F0BF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</w:rPr>
                              <w:t>20-12.30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</w:rPr>
                              <w:t xml:space="preserve">: 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Giulia Danesin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C24022"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</w:rPr>
                              <w:t>Unimore</w:t>
                            </w:r>
                            <w:proofErr w:type="spellEnd"/>
                            <w:r w:rsidRPr="00C24022"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</w:rPr>
                              <w:t xml:space="preserve">), Title: 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Il lavoro su piattaforma digitale è sostenibile? </w:t>
                            </w:r>
                            <w:proofErr w:type="spellStart"/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  <w:t>Appunti</w:t>
                            </w:r>
                            <w:proofErr w:type="spellEnd"/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  <w:t xml:space="preserve"> per </w:t>
                            </w:r>
                            <w:proofErr w:type="spellStart"/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  <w:t>una</w:t>
                            </w:r>
                            <w:proofErr w:type="spellEnd"/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  <w:t>discussione</w:t>
                            </w:r>
                            <w:proofErr w:type="spellEnd"/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  <w:t>.</w:t>
                            </w:r>
                          </w:p>
                          <w:p w14:paraId="4EFBB679" w14:textId="11956206" w:rsidR="008F1212" w:rsidRPr="00C24022" w:rsidRDefault="008F1212" w:rsidP="005105A3">
                            <w:pPr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C2402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US"/>
                              </w:rPr>
                              <w:t>12</w:t>
                            </w:r>
                            <w:r w:rsidR="000A3754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US"/>
                              </w:rPr>
                              <w:t>.</w:t>
                            </w:r>
                            <w:r w:rsidR="007F0BF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US"/>
                              </w:rPr>
                              <w:t>30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US"/>
                              </w:rPr>
                              <w:t>-12</w:t>
                            </w:r>
                            <w:r w:rsidR="000A3754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US"/>
                              </w:rPr>
                              <w:t>.</w:t>
                            </w:r>
                            <w:r w:rsidR="007F0BF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US"/>
                              </w:rPr>
                              <w:t>40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US"/>
                              </w:rPr>
                              <w:t xml:space="preserve">: 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 xml:space="preserve">Luis Miguel </w:t>
                            </w:r>
                            <w:proofErr w:type="spellStart"/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Vioque</w:t>
                            </w:r>
                            <w:proofErr w:type="spellEnd"/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 xml:space="preserve"> Galiana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  <w:lang w:val="en-US"/>
                              </w:rPr>
                              <w:t>(UCLM -Ciudad Real), Titl</w:t>
                            </w:r>
                            <w:r w:rsidRPr="000A3754"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  <w:lang w:val="en-US"/>
                              </w:rPr>
                              <w:t>e: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US"/>
                              </w:rPr>
                              <w:t xml:space="preserve"> Criminal protection of due diligence obligations in value chains.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US"/>
                              </w:rPr>
                              <w:tab/>
                            </w:r>
                          </w:p>
                          <w:p w14:paraId="299413BB" w14:textId="664BD999" w:rsidR="008F1212" w:rsidRPr="00C24022" w:rsidRDefault="008F1212" w:rsidP="005105A3">
                            <w:pPr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C2402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GB"/>
                              </w:rPr>
                              <w:t>12</w:t>
                            </w:r>
                            <w:r w:rsidR="000A3754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GB"/>
                              </w:rPr>
                              <w:t>.</w:t>
                            </w:r>
                            <w:r w:rsidR="007F0BF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GB"/>
                              </w:rPr>
                              <w:t>40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GB"/>
                              </w:rPr>
                              <w:t>-12</w:t>
                            </w:r>
                            <w:r w:rsidR="000A3754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GB"/>
                              </w:rPr>
                              <w:t>.</w:t>
                            </w:r>
                            <w:r w:rsidR="007F0BF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GB"/>
                              </w:rPr>
                              <w:t>50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bCs/>
                                <w:sz w:val="28"/>
                                <w:szCs w:val="32"/>
                                <w:lang w:val="en-GB"/>
                              </w:rPr>
                              <w:t xml:space="preserve">: 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32"/>
                                <w:lang w:val="en-GB"/>
                              </w:rPr>
                              <w:t>Sara María Martínez Novillo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color w:val="000000" w:themeColor="text1"/>
                                <w:sz w:val="28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  <w:lang w:val="en-GB"/>
                              </w:rPr>
                              <w:t>(UCLM, Ciudad Real), Titl</w:t>
                            </w:r>
                            <w:r w:rsidRPr="000A3754"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  <w:lang w:val="en-GB"/>
                              </w:rPr>
                              <w:t>e: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  <w:t xml:space="preserve"> Modern slavery in the agri-food sector in </w:t>
                            </w:r>
                            <w:proofErr w:type="spellStart"/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  <w:t>spain</w:t>
                            </w:r>
                            <w:proofErr w:type="spellEnd"/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  <w:t xml:space="preserve"> &amp; sustainability due diligence.</w:t>
                            </w:r>
                          </w:p>
                          <w:p w14:paraId="19F3D2D9" w14:textId="26B36AFA" w:rsidR="003351A3" w:rsidRPr="00C24022" w:rsidRDefault="008F1212" w:rsidP="005105A3">
                            <w:pPr>
                              <w:rPr>
                                <w:rFonts w:ascii="Garamond" w:hAnsi="Garamond"/>
                                <w:iCs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C24022">
                              <w:rPr>
                                <w:rFonts w:ascii="Garamond" w:eastAsiaTheme="minorEastAsia" w:hAnsi="Garamond"/>
                                <w:iCs/>
                                <w:sz w:val="28"/>
                                <w:szCs w:val="32"/>
                                <w:lang w:val="en-GB"/>
                              </w:rPr>
                              <w:t>12</w:t>
                            </w:r>
                            <w:r w:rsidR="000A3754">
                              <w:rPr>
                                <w:rFonts w:ascii="Garamond" w:eastAsiaTheme="minorEastAsia" w:hAnsi="Garamond"/>
                                <w:iCs/>
                                <w:sz w:val="28"/>
                                <w:szCs w:val="32"/>
                                <w:lang w:val="en-GB"/>
                              </w:rPr>
                              <w:t>.</w:t>
                            </w:r>
                            <w:r w:rsidR="007F0BF2">
                              <w:rPr>
                                <w:rFonts w:ascii="Garamond" w:eastAsiaTheme="minorEastAsia" w:hAnsi="Garamond"/>
                                <w:iCs/>
                                <w:sz w:val="28"/>
                                <w:szCs w:val="32"/>
                                <w:lang w:val="en-GB"/>
                              </w:rPr>
                              <w:t>50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iCs/>
                                <w:sz w:val="28"/>
                                <w:szCs w:val="32"/>
                                <w:lang w:val="en-GB"/>
                              </w:rPr>
                              <w:t>-1</w:t>
                            </w:r>
                            <w:r w:rsidR="007F0BF2">
                              <w:rPr>
                                <w:rFonts w:ascii="Garamond" w:eastAsiaTheme="minorEastAsia" w:hAnsi="Garamond"/>
                                <w:iCs/>
                                <w:sz w:val="28"/>
                                <w:szCs w:val="32"/>
                                <w:lang w:val="en-GB"/>
                              </w:rPr>
                              <w:t>3.00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iCs/>
                                <w:sz w:val="28"/>
                                <w:szCs w:val="32"/>
                                <w:lang w:val="en-GB"/>
                              </w:rPr>
                              <w:t xml:space="preserve">: 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32"/>
                                <w:lang w:val="en-GB"/>
                              </w:rPr>
                              <w:t xml:space="preserve">Joao </w:t>
                            </w:r>
                            <w:proofErr w:type="spellStart"/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32"/>
                                <w:lang w:val="en-GB"/>
                              </w:rPr>
                              <w:t>Gianecchini</w:t>
                            </w:r>
                            <w:proofErr w:type="spellEnd"/>
                            <w:r w:rsidRPr="00925656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  <w:t xml:space="preserve">(Goethe-Universität Frankfurt am Main), 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  <w:lang w:val="en-GB"/>
                              </w:rPr>
                              <w:t>Titl</w:t>
                            </w:r>
                            <w:r w:rsidRPr="000A3754">
                              <w:rPr>
                                <w:rFonts w:ascii="Garamond" w:eastAsiaTheme="minorEastAsia" w:hAnsi="Garamond"/>
                                <w:sz w:val="28"/>
                                <w:szCs w:val="32"/>
                                <w:lang w:val="en-GB"/>
                              </w:rPr>
                              <w:t>e:</w:t>
                            </w:r>
                            <w:r w:rsidRPr="00C24022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  <w:t xml:space="preserve"> The Convergence between Modern Slavery and Environmental Degradation in the Brazilian Amazon Rainforest: Exploring the Social-Ecological Victimization Nexus</w:t>
                            </w:r>
                            <w:r w:rsidR="000A3754">
                              <w:rPr>
                                <w:rFonts w:ascii="Garamond" w:eastAsiaTheme="minorEastAsia" w:hAnsi="Garamond"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88000" tIns="144000" rIns="288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CC39E" id="Casella di testo 5" o:spid="_x0000_s1028" type="#_x0000_t202" style="position:absolute;left:0;text-align:left;margin-left:0;margin-top:0;width:513.9pt;height:215.7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" fillcolor="#f2dbdb [661]" strokecolor="#bc4542 [3045]" strokeweight="4pt">
                <v:textbox style="mso-fit-shape-to-text:t" inset="8mm,4mm,8mm,4mm">
                  <w:txbxContent>
                    <w:p w14:paraId="408AF896" w14:textId="77777777" w:rsidR="003351A3" w:rsidRPr="00C24022" w:rsidRDefault="003351A3" w:rsidP="005105A3">
                      <w:pPr>
                        <w:jc w:val="center"/>
                        <w:rPr>
                          <w:rFonts w:ascii="Garamond" w:eastAsiaTheme="minorEastAsia" w:hAnsi="Garamond"/>
                          <w:sz w:val="28"/>
                          <w:szCs w:val="32"/>
                        </w:rPr>
                      </w:pPr>
                      <w:r w:rsidRPr="00C24022">
                        <w:rPr>
                          <w:rFonts w:ascii="Garamond" w:eastAsiaTheme="minorEastAsia" w:hAnsi="Garamond"/>
                          <w:sz w:val="28"/>
                          <w:szCs w:val="32"/>
                        </w:rPr>
                        <w:t>Comunicazioni programmate di dottorandi e giovani ricercatori.</w:t>
                      </w:r>
                    </w:p>
                    <w:p w14:paraId="2E6F63A4" w14:textId="6BB1A649" w:rsidR="003351A3" w:rsidRPr="00C24022" w:rsidRDefault="003351A3" w:rsidP="005105A3">
                      <w:pPr>
                        <w:jc w:val="center"/>
                        <w:rPr>
                          <w:rFonts w:ascii="Garamond" w:eastAsiaTheme="minorEastAsia" w:hAnsi="Garamond"/>
                          <w:sz w:val="28"/>
                          <w:szCs w:val="32"/>
                          <w:lang w:val="en-GB"/>
                        </w:rPr>
                      </w:pPr>
                      <w:r w:rsidRPr="00C24022">
                        <w:rPr>
                          <w:rFonts w:ascii="Garamond" w:eastAsiaTheme="minorEastAsia" w:hAnsi="Garamond"/>
                          <w:sz w:val="28"/>
                          <w:szCs w:val="32"/>
                          <w:lang w:val="en-GB"/>
                        </w:rPr>
                        <w:t>Planned Communications of PhD Students and Young Researchers</w:t>
                      </w:r>
                    </w:p>
                    <w:p w14:paraId="024E598E" w14:textId="77777777" w:rsidR="003351A3" w:rsidRPr="00C24022" w:rsidRDefault="003351A3" w:rsidP="005105A3">
                      <w:pPr>
                        <w:rPr>
                          <w:rFonts w:ascii="Garamond" w:eastAsiaTheme="minorEastAsia" w:hAnsi="Garamond"/>
                          <w:sz w:val="28"/>
                          <w:szCs w:val="32"/>
                          <w:lang w:val="en-GB"/>
                        </w:rPr>
                      </w:pPr>
                    </w:p>
                    <w:p w14:paraId="31095B2E" w14:textId="248616F3" w:rsidR="008F1212" w:rsidRPr="00C24022" w:rsidRDefault="008F1212" w:rsidP="005105A3">
                      <w:pPr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</w:pPr>
                      <w:r w:rsidRPr="00C2402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</w:rPr>
                        <w:t>12</w:t>
                      </w:r>
                      <w:r w:rsidR="000A3754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</w:rPr>
                        <w:t>.</w:t>
                      </w:r>
                      <w:r w:rsidR="007F0BF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</w:rPr>
                        <w:t>20-12.30</w:t>
                      </w:r>
                      <w:r w:rsidRPr="00C2402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</w:rPr>
                        <w:t xml:space="preserve">: </w:t>
                      </w:r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32"/>
                        </w:rPr>
                        <w:t>Giulia Danesin</w:t>
                      </w:r>
                      <w:r w:rsidRPr="00925656">
                        <w:rPr>
                          <w:rFonts w:ascii="Garamond" w:eastAsiaTheme="minorEastAsia" w:hAnsi="Garamond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Pr="00C24022">
                        <w:rPr>
                          <w:rFonts w:ascii="Garamond" w:eastAsiaTheme="minorEastAsia" w:hAnsi="Garamond"/>
                          <w:sz w:val="28"/>
                          <w:szCs w:val="32"/>
                        </w:rPr>
                        <w:t>(</w:t>
                      </w:r>
                      <w:proofErr w:type="spellStart"/>
                      <w:r w:rsidRPr="00C24022">
                        <w:rPr>
                          <w:rFonts w:ascii="Garamond" w:eastAsiaTheme="minorEastAsia" w:hAnsi="Garamond"/>
                          <w:sz w:val="28"/>
                          <w:szCs w:val="32"/>
                        </w:rPr>
                        <w:t>Unimore</w:t>
                      </w:r>
                      <w:proofErr w:type="spellEnd"/>
                      <w:r w:rsidRPr="00C24022">
                        <w:rPr>
                          <w:rFonts w:ascii="Garamond" w:eastAsiaTheme="minorEastAsia" w:hAnsi="Garamond"/>
                          <w:sz w:val="28"/>
                          <w:szCs w:val="32"/>
                        </w:rPr>
                        <w:t xml:space="preserve">), Title: </w:t>
                      </w:r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</w:rPr>
                        <w:t xml:space="preserve">Il lavoro su piattaforma digitale è sostenibile? </w:t>
                      </w:r>
                      <w:proofErr w:type="spellStart"/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  <w:t>Appunti</w:t>
                      </w:r>
                      <w:proofErr w:type="spellEnd"/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  <w:t xml:space="preserve"> per </w:t>
                      </w:r>
                      <w:proofErr w:type="spellStart"/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  <w:t>una</w:t>
                      </w:r>
                      <w:proofErr w:type="spellEnd"/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  <w:t>discussione</w:t>
                      </w:r>
                      <w:proofErr w:type="spellEnd"/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  <w:t>.</w:t>
                      </w:r>
                    </w:p>
                    <w:p w14:paraId="4EFBB679" w14:textId="11956206" w:rsidR="008F1212" w:rsidRPr="00C24022" w:rsidRDefault="008F1212" w:rsidP="005105A3">
                      <w:pPr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</w:pPr>
                      <w:r w:rsidRPr="00C2402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US"/>
                        </w:rPr>
                        <w:t>12</w:t>
                      </w:r>
                      <w:r w:rsidR="000A3754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US"/>
                        </w:rPr>
                        <w:t>.</w:t>
                      </w:r>
                      <w:r w:rsidR="007F0BF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US"/>
                        </w:rPr>
                        <w:t>30</w:t>
                      </w:r>
                      <w:r w:rsidRPr="00C2402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US"/>
                        </w:rPr>
                        <w:t>-12</w:t>
                      </w:r>
                      <w:r w:rsidR="000A3754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US"/>
                        </w:rPr>
                        <w:t>.</w:t>
                      </w:r>
                      <w:r w:rsidR="007F0BF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US"/>
                        </w:rPr>
                        <w:t>40</w:t>
                      </w:r>
                      <w:r w:rsidRPr="00C2402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US"/>
                        </w:rPr>
                        <w:t xml:space="preserve">: </w:t>
                      </w:r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32"/>
                          <w:lang w:val="en-US"/>
                        </w:rPr>
                        <w:t xml:space="preserve">Luis Miguel </w:t>
                      </w:r>
                      <w:proofErr w:type="spellStart"/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Vioque</w:t>
                      </w:r>
                      <w:proofErr w:type="spellEnd"/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32"/>
                          <w:lang w:val="en-US"/>
                        </w:rPr>
                        <w:t xml:space="preserve"> Galiana</w:t>
                      </w:r>
                      <w:r w:rsidRPr="00925656">
                        <w:rPr>
                          <w:rFonts w:ascii="Garamond" w:eastAsiaTheme="minorEastAsia" w:hAnsi="Garamond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 xml:space="preserve"> </w:t>
                      </w:r>
                      <w:r w:rsidRPr="00C24022">
                        <w:rPr>
                          <w:rFonts w:ascii="Garamond" w:eastAsiaTheme="minorEastAsia" w:hAnsi="Garamond"/>
                          <w:sz w:val="28"/>
                          <w:szCs w:val="32"/>
                          <w:lang w:val="en-US"/>
                        </w:rPr>
                        <w:t>(UCLM -Ciudad Real), Titl</w:t>
                      </w:r>
                      <w:r w:rsidRPr="000A3754">
                        <w:rPr>
                          <w:rFonts w:ascii="Garamond" w:eastAsiaTheme="minorEastAsia" w:hAnsi="Garamond"/>
                          <w:sz w:val="28"/>
                          <w:szCs w:val="32"/>
                          <w:lang w:val="en-US"/>
                        </w:rPr>
                        <w:t>e:</w:t>
                      </w:r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US"/>
                        </w:rPr>
                        <w:t xml:space="preserve"> Criminal protection of due diligence obligations in value chains.</w:t>
                      </w:r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US"/>
                        </w:rPr>
                        <w:tab/>
                      </w:r>
                    </w:p>
                    <w:p w14:paraId="299413BB" w14:textId="664BD999" w:rsidR="008F1212" w:rsidRPr="00C24022" w:rsidRDefault="008F1212" w:rsidP="005105A3">
                      <w:pPr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</w:pPr>
                      <w:r w:rsidRPr="00C2402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GB"/>
                        </w:rPr>
                        <w:t>12</w:t>
                      </w:r>
                      <w:r w:rsidR="000A3754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GB"/>
                        </w:rPr>
                        <w:t>.</w:t>
                      </w:r>
                      <w:r w:rsidR="007F0BF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GB"/>
                        </w:rPr>
                        <w:t>40</w:t>
                      </w:r>
                      <w:r w:rsidRPr="00C2402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GB"/>
                        </w:rPr>
                        <w:t>-12</w:t>
                      </w:r>
                      <w:r w:rsidR="000A3754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GB"/>
                        </w:rPr>
                        <w:t>.</w:t>
                      </w:r>
                      <w:r w:rsidR="007F0BF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GB"/>
                        </w:rPr>
                        <w:t>50</w:t>
                      </w:r>
                      <w:r w:rsidRPr="00C24022">
                        <w:rPr>
                          <w:rFonts w:ascii="Garamond" w:eastAsiaTheme="minorEastAsia" w:hAnsi="Garamond"/>
                          <w:bCs/>
                          <w:sz w:val="28"/>
                          <w:szCs w:val="32"/>
                          <w:lang w:val="en-GB"/>
                        </w:rPr>
                        <w:t xml:space="preserve">: </w:t>
                      </w:r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32"/>
                          <w:lang w:val="en-GB"/>
                        </w:rPr>
                        <w:t>Sara María Martínez Novillo</w:t>
                      </w:r>
                      <w:r w:rsidRPr="00925656">
                        <w:rPr>
                          <w:rFonts w:ascii="Garamond" w:eastAsiaTheme="minorEastAsia" w:hAnsi="Garamond"/>
                          <w:color w:val="000000" w:themeColor="text1"/>
                          <w:sz w:val="28"/>
                          <w:szCs w:val="32"/>
                          <w:lang w:val="en-GB"/>
                        </w:rPr>
                        <w:t xml:space="preserve"> </w:t>
                      </w:r>
                      <w:r w:rsidRPr="00C24022">
                        <w:rPr>
                          <w:rFonts w:ascii="Garamond" w:eastAsiaTheme="minorEastAsia" w:hAnsi="Garamond"/>
                          <w:sz w:val="28"/>
                          <w:szCs w:val="32"/>
                          <w:lang w:val="en-GB"/>
                        </w:rPr>
                        <w:t>(UCLM, Ciudad Real), Titl</w:t>
                      </w:r>
                      <w:r w:rsidRPr="000A3754">
                        <w:rPr>
                          <w:rFonts w:ascii="Garamond" w:eastAsiaTheme="minorEastAsia" w:hAnsi="Garamond"/>
                          <w:sz w:val="28"/>
                          <w:szCs w:val="32"/>
                          <w:lang w:val="en-GB"/>
                        </w:rPr>
                        <w:t>e:</w:t>
                      </w:r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  <w:t xml:space="preserve"> Modern slavery in the agri-food sector in </w:t>
                      </w:r>
                      <w:proofErr w:type="spellStart"/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  <w:t>spain</w:t>
                      </w:r>
                      <w:proofErr w:type="spellEnd"/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  <w:t xml:space="preserve"> &amp; sustainability due diligence.</w:t>
                      </w:r>
                    </w:p>
                    <w:p w14:paraId="19F3D2D9" w14:textId="26B36AFA" w:rsidR="003351A3" w:rsidRPr="00C24022" w:rsidRDefault="008F1212" w:rsidP="005105A3">
                      <w:pPr>
                        <w:rPr>
                          <w:rFonts w:ascii="Garamond" w:hAnsi="Garamond"/>
                          <w:iCs/>
                          <w:sz w:val="28"/>
                          <w:szCs w:val="32"/>
                          <w:lang w:val="en-GB"/>
                        </w:rPr>
                      </w:pPr>
                      <w:r w:rsidRPr="00C24022">
                        <w:rPr>
                          <w:rFonts w:ascii="Garamond" w:eastAsiaTheme="minorEastAsia" w:hAnsi="Garamond"/>
                          <w:iCs/>
                          <w:sz w:val="28"/>
                          <w:szCs w:val="32"/>
                          <w:lang w:val="en-GB"/>
                        </w:rPr>
                        <w:t>12</w:t>
                      </w:r>
                      <w:r w:rsidR="000A3754">
                        <w:rPr>
                          <w:rFonts w:ascii="Garamond" w:eastAsiaTheme="minorEastAsia" w:hAnsi="Garamond"/>
                          <w:iCs/>
                          <w:sz w:val="28"/>
                          <w:szCs w:val="32"/>
                          <w:lang w:val="en-GB"/>
                        </w:rPr>
                        <w:t>.</w:t>
                      </w:r>
                      <w:r w:rsidR="007F0BF2">
                        <w:rPr>
                          <w:rFonts w:ascii="Garamond" w:eastAsiaTheme="minorEastAsia" w:hAnsi="Garamond"/>
                          <w:iCs/>
                          <w:sz w:val="28"/>
                          <w:szCs w:val="32"/>
                          <w:lang w:val="en-GB"/>
                        </w:rPr>
                        <w:t>50</w:t>
                      </w:r>
                      <w:r w:rsidRPr="00C24022">
                        <w:rPr>
                          <w:rFonts w:ascii="Garamond" w:eastAsiaTheme="minorEastAsia" w:hAnsi="Garamond"/>
                          <w:iCs/>
                          <w:sz w:val="28"/>
                          <w:szCs w:val="32"/>
                          <w:lang w:val="en-GB"/>
                        </w:rPr>
                        <w:t>-1</w:t>
                      </w:r>
                      <w:r w:rsidR="007F0BF2">
                        <w:rPr>
                          <w:rFonts w:ascii="Garamond" w:eastAsiaTheme="minorEastAsia" w:hAnsi="Garamond"/>
                          <w:iCs/>
                          <w:sz w:val="28"/>
                          <w:szCs w:val="32"/>
                          <w:lang w:val="en-GB"/>
                        </w:rPr>
                        <w:t>3.00</w:t>
                      </w:r>
                      <w:r w:rsidRPr="00C24022">
                        <w:rPr>
                          <w:rFonts w:ascii="Garamond" w:eastAsiaTheme="minorEastAsia" w:hAnsi="Garamond"/>
                          <w:iCs/>
                          <w:sz w:val="28"/>
                          <w:szCs w:val="32"/>
                          <w:lang w:val="en-GB"/>
                        </w:rPr>
                        <w:t xml:space="preserve">: </w:t>
                      </w:r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32"/>
                          <w:lang w:val="en-GB"/>
                        </w:rPr>
                        <w:t xml:space="preserve">Joao </w:t>
                      </w:r>
                      <w:proofErr w:type="spellStart"/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32"/>
                          <w:lang w:val="en-GB"/>
                        </w:rPr>
                        <w:t>Gianecchini</w:t>
                      </w:r>
                      <w:proofErr w:type="spellEnd"/>
                      <w:r w:rsidRPr="00925656">
                        <w:rPr>
                          <w:rFonts w:ascii="Garamond" w:eastAsiaTheme="minorEastAsia" w:hAnsi="Garamond"/>
                          <w:i/>
                          <w:iCs/>
                          <w:color w:val="000000" w:themeColor="text1"/>
                          <w:sz w:val="28"/>
                          <w:szCs w:val="32"/>
                          <w:lang w:val="en-GB"/>
                        </w:rPr>
                        <w:t xml:space="preserve"> </w:t>
                      </w:r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  <w:t xml:space="preserve">(Goethe-Universität Frankfurt am Main), </w:t>
                      </w:r>
                      <w:r w:rsidRPr="00C24022">
                        <w:rPr>
                          <w:rFonts w:ascii="Garamond" w:eastAsiaTheme="minorEastAsia" w:hAnsi="Garamond"/>
                          <w:sz w:val="28"/>
                          <w:szCs w:val="32"/>
                          <w:lang w:val="en-GB"/>
                        </w:rPr>
                        <w:t>Titl</w:t>
                      </w:r>
                      <w:r w:rsidRPr="000A3754">
                        <w:rPr>
                          <w:rFonts w:ascii="Garamond" w:eastAsiaTheme="minorEastAsia" w:hAnsi="Garamond"/>
                          <w:sz w:val="28"/>
                          <w:szCs w:val="32"/>
                          <w:lang w:val="en-GB"/>
                        </w:rPr>
                        <w:t>e:</w:t>
                      </w:r>
                      <w:r w:rsidRPr="00C24022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  <w:t xml:space="preserve"> The Convergence between Modern Slavery and Environmental Degradation in the Brazilian Amazon Rainforest: Exploring the Social-Ecological Victimization Nexus</w:t>
                      </w:r>
                      <w:r w:rsidR="000A3754">
                        <w:rPr>
                          <w:rFonts w:ascii="Garamond" w:eastAsiaTheme="minorEastAsia" w:hAnsi="Garamond"/>
                          <w:i/>
                          <w:iCs/>
                          <w:sz w:val="28"/>
                          <w:szCs w:val="32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7015EF" w:rsidRPr="00262EF2">
        <w:rPr>
          <w:rFonts w:ascii="Garamond" w:eastAsiaTheme="minorEastAsia" w:hAnsi="Garamond"/>
          <w:i/>
          <w:iCs/>
          <w:sz w:val="32"/>
          <w:szCs w:val="32"/>
        </w:rPr>
        <w:t>Discuss</w:t>
      </w:r>
      <w:r w:rsidR="00DC4699" w:rsidRPr="00262EF2">
        <w:rPr>
          <w:rFonts w:ascii="Garamond" w:eastAsiaTheme="minorEastAsia" w:hAnsi="Garamond"/>
          <w:i/>
          <w:iCs/>
          <w:sz w:val="32"/>
          <w:szCs w:val="32"/>
        </w:rPr>
        <w:t>ant</w:t>
      </w:r>
      <w:proofErr w:type="spellEnd"/>
      <w:r w:rsidR="00DC4699" w:rsidRPr="00262EF2">
        <w:rPr>
          <w:rFonts w:ascii="Garamond" w:eastAsiaTheme="minorEastAsia" w:hAnsi="Garamond"/>
          <w:i/>
          <w:iCs/>
          <w:sz w:val="32"/>
          <w:szCs w:val="32"/>
        </w:rPr>
        <w:t>:</w:t>
      </w:r>
      <w:r w:rsidR="007015EF" w:rsidRPr="00262EF2">
        <w:rPr>
          <w:rFonts w:ascii="Garamond" w:eastAsiaTheme="minorEastAsia" w:hAnsi="Garamond"/>
          <w:sz w:val="32"/>
          <w:szCs w:val="32"/>
        </w:rPr>
        <w:t xml:space="preserve"> </w:t>
      </w:r>
      <w:r w:rsidR="007015EF" w:rsidRPr="00262EF2">
        <w:rPr>
          <w:rFonts w:ascii="Garamond" w:eastAsiaTheme="minorEastAsia" w:hAnsi="Garamond"/>
          <w:b/>
          <w:bCs/>
          <w:sz w:val="32"/>
          <w:szCs w:val="32"/>
        </w:rPr>
        <w:t xml:space="preserve">Maria </w:t>
      </w:r>
      <w:r w:rsidR="007015EF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Barberio</w:t>
      </w:r>
      <w:r w:rsidR="007015EF"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="007015EF" w:rsidRPr="00581F6C">
        <w:rPr>
          <w:rFonts w:ascii="Garamond" w:eastAsiaTheme="minorEastAsia" w:hAnsi="Garamond"/>
          <w:color w:val="3F3A38"/>
          <w:sz w:val="32"/>
          <w:szCs w:val="32"/>
        </w:rPr>
        <w:t>(</w:t>
      </w:r>
      <w:proofErr w:type="spellStart"/>
      <w:r w:rsidR="007015EF" w:rsidRPr="00581F6C">
        <w:rPr>
          <w:rFonts w:ascii="Garamond" w:eastAsiaTheme="minorEastAsia" w:hAnsi="Garamond"/>
          <w:color w:val="3F3A38"/>
          <w:sz w:val="32"/>
          <w:szCs w:val="32"/>
        </w:rPr>
        <w:t>Unimore</w:t>
      </w:r>
      <w:proofErr w:type="spellEnd"/>
      <w:r w:rsidR="007015EF" w:rsidRPr="00581F6C">
        <w:rPr>
          <w:rFonts w:ascii="Garamond" w:eastAsiaTheme="minorEastAsia" w:hAnsi="Garamond"/>
          <w:color w:val="3F3A38"/>
          <w:sz w:val="32"/>
          <w:szCs w:val="32"/>
        </w:rPr>
        <w:t>)</w:t>
      </w:r>
    </w:p>
    <w:p w14:paraId="76A5BD92" w14:textId="77777777" w:rsidR="005264E0" w:rsidRPr="00581F6C" w:rsidRDefault="005264E0" w:rsidP="005264E0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</w:p>
    <w:bookmarkEnd w:id="7"/>
    <w:p w14:paraId="6E803586" w14:textId="77777777" w:rsidR="00F44E30" w:rsidRPr="00C24022" w:rsidRDefault="00F44E30" w:rsidP="005264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r w:rsidRPr="00C24022">
        <w:rPr>
          <w:rFonts w:ascii="Garamond" w:eastAsiaTheme="minorEastAsia" w:hAnsi="Garamond"/>
          <w:color w:val="3F3A38"/>
          <w:sz w:val="32"/>
          <w:szCs w:val="32"/>
          <w:lang w:val="en-US"/>
        </w:rPr>
        <w:t>***</w:t>
      </w:r>
    </w:p>
    <w:p w14:paraId="6C0760B9" w14:textId="172C96D0" w:rsidR="00F44E30" w:rsidRPr="005264E0" w:rsidRDefault="00755A3D" w:rsidP="005264E0">
      <w:pPr>
        <w:spacing w:line="360" w:lineRule="auto"/>
        <w:jc w:val="center"/>
        <w:rPr>
          <w:rFonts w:ascii="Garamond" w:eastAsiaTheme="minorEastAsia" w:hAnsi="Garamond"/>
          <w:color w:val="3F3A38"/>
          <w:sz w:val="32"/>
          <w:szCs w:val="32"/>
        </w:rPr>
      </w:pPr>
      <w:r w:rsidRPr="00581F6C">
        <w:rPr>
          <w:rFonts w:ascii="Garamond" w:eastAsiaTheme="minorEastAsia" w:hAnsi="Garamond"/>
          <w:color w:val="3F3A38"/>
          <w:sz w:val="32"/>
          <w:szCs w:val="32"/>
        </w:rPr>
        <w:t>Lunch break (</w:t>
      </w:r>
      <w:r w:rsidR="00624DCE" w:rsidRPr="00581F6C">
        <w:rPr>
          <w:rFonts w:ascii="Garamond" w:eastAsiaTheme="minorEastAsia" w:hAnsi="Garamond"/>
          <w:color w:val="3F3A38"/>
          <w:sz w:val="32"/>
          <w:szCs w:val="32"/>
        </w:rPr>
        <w:t>1</w:t>
      </w:r>
      <w:r w:rsidR="007F0BF2">
        <w:rPr>
          <w:rFonts w:ascii="Garamond" w:eastAsiaTheme="minorEastAsia" w:hAnsi="Garamond"/>
          <w:color w:val="3F3A38"/>
          <w:sz w:val="32"/>
          <w:szCs w:val="32"/>
        </w:rPr>
        <w:t>3.15</w:t>
      </w:r>
      <w:r w:rsidR="005E65A6" w:rsidRPr="00581F6C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="00624DCE" w:rsidRPr="00581F6C">
        <w:rPr>
          <w:rFonts w:ascii="Garamond" w:eastAsiaTheme="minorEastAsia" w:hAnsi="Garamond"/>
          <w:color w:val="3F3A38"/>
          <w:sz w:val="32"/>
          <w:szCs w:val="32"/>
        </w:rPr>
        <w:t>-1</w:t>
      </w:r>
      <w:r w:rsidR="00C66B42" w:rsidRPr="00581F6C">
        <w:rPr>
          <w:rFonts w:ascii="Garamond" w:eastAsiaTheme="minorEastAsia" w:hAnsi="Garamond"/>
          <w:color w:val="3F3A38"/>
          <w:sz w:val="32"/>
          <w:szCs w:val="32"/>
        </w:rPr>
        <w:t>4</w:t>
      </w:r>
      <w:r w:rsidR="00624DCE" w:rsidRPr="00581F6C">
        <w:rPr>
          <w:rFonts w:ascii="Garamond" w:eastAsiaTheme="minorEastAsia" w:hAnsi="Garamond"/>
          <w:color w:val="3F3A38"/>
          <w:sz w:val="32"/>
          <w:szCs w:val="32"/>
        </w:rPr>
        <w:t>.</w:t>
      </w:r>
      <w:r w:rsidR="00FD3317" w:rsidRPr="00581F6C">
        <w:rPr>
          <w:rFonts w:ascii="Garamond" w:eastAsiaTheme="minorEastAsia" w:hAnsi="Garamond"/>
          <w:color w:val="3F3A38"/>
          <w:sz w:val="32"/>
          <w:szCs w:val="32"/>
        </w:rPr>
        <w:t>30</w:t>
      </w:r>
      <w:r w:rsidRPr="00581F6C">
        <w:rPr>
          <w:rFonts w:ascii="Garamond" w:eastAsiaTheme="minorEastAsia" w:hAnsi="Garamond"/>
          <w:color w:val="3F3A38"/>
          <w:sz w:val="32"/>
          <w:szCs w:val="32"/>
        </w:rPr>
        <w:t>)</w:t>
      </w:r>
    </w:p>
    <w:p w14:paraId="2871DBD4" w14:textId="6E87E2A4" w:rsidR="00C24022" w:rsidRPr="005264E0" w:rsidRDefault="00F44E30" w:rsidP="005264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r w:rsidRPr="00C24022">
        <w:rPr>
          <w:rFonts w:ascii="Garamond" w:eastAsiaTheme="minorEastAsia" w:hAnsi="Garamond"/>
          <w:color w:val="3F3A38"/>
          <w:sz w:val="32"/>
          <w:szCs w:val="32"/>
          <w:lang w:val="en-US"/>
        </w:rPr>
        <w:t>***</w:t>
      </w:r>
    </w:p>
    <w:p w14:paraId="406ADA36" w14:textId="03B5FA99" w:rsidR="00FD3317" w:rsidRPr="002914DA" w:rsidRDefault="00FD3317" w:rsidP="005264E0">
      <w:pPr>
        <w:pStyle w:val="Paragrafoelenco"/>
        <w:numPr>
          <w:ilvl w:val="0"/>
          <w:numId w:val="33"/>
        </w:numPr>
        <w:jc w:val="both"/>
        <w:rPr>
          <w:rFonts w:ascii="Garamond" w:hAnsi="Garamond"/>
          <w:b/>
          <w:bCs/>
          <w:color w:val="C00000"/>
          <w:sz w:val="32"/>
          <w:szCs w:val="32"/>
        </w:rPr>
      </w:pPr>
      <w:r w:rsidRPr="000A3754">
        <w:rPr>
          <w:rFonts w:ascii="Garamond" w:hAnsi="Garamond"/>
          <w:b/>
          <w:bCs/>
          <w:color w:val="C00000"/>
          <w:sz w:val="32"/>
          <w:szCs w:val="32"/>
        </w:rPr>
        <w:t>Sessione</w:t>
      </w:r>
      <w:r w:rsidR="006E022F" w:rsidRPr="000A3754">
        <w:rPr>
          <w:rFonts w:ascii="Garamond" w:hAnsi="Garamond"/>
          <w:b/>
          <w:bCs/>
          <w:color w:val="C00000"/>
          <w:sz w:val="32"/>
          <w:szCs w:val="32"/>
        </w:rPr>
        <w:t>/Session 6 (</w:t>
      </w:r>
      <w:r w:rsidRPr="000A3754">
        <w:rPr>
          <w:rFonts w:ascii="Garamond" w:hAnsi="Garamond"/>
          <w:b/>
          <w:bCs/>
          <w:color w:val="C00000"/>
          <w:sz w:val="32"/>
          <w:szCs w:val="32"/>
        </w:rPr>
        <w:t>14</w:t>
      </w:r>
      <w:r w:rsidR="002914DA">
        <w:rPr>
          <w:rFonts w:ascii="Garamond" w:hAnsi="Garamond"/>
          <w:b/>
          <w:bCs/>
          <w:color w:val="C00000"/>
          <w:sz w:val="32"/>
          <w:szCs w:val="32"/>
        </w:rPr>
        <w:t>.</w:t>
      </w:r>
      <w:r w:rsidRPr="000A3754">
        <w:rPr>
          <w:rFonts w:ascii="Garamond" w:hAnsi="Garamond"/>
          <w:b/>
          <w:bCs/>
          <w:color w:val="C00000"/>
          <w:sz w:val="32"/>
          <w:szCs w:val="32"/>
        </w:rPr>
        <w:t>30-16</w:t>
      </w:r>
      <w:r w:rsidR="002914DA">
        <w:rPr>
          <w:rFonts w:ascii="Garamond" w:hAnsi="Garamond"/>
          <w:b/>
          <w:bCs/>
          <w:color w:val="C00000"/>
          <w:sz w:val="32"/>
          <w:szCs w:val="32"/>
        </w:rPr>
        <w:t>.</w:t>
      </w:r>
      <w:r w:rsidRPr="000A3754">
        <w:rPr>
          <w:rFonts w:ascii="Garamond" w:hAnsi="Garamond"/>
          <w:b/>
          <w:bCs/>
          <w:color w:val="C00000"/>
          <w:sz w:val="32"/>
          <w:szCs w:val="32"/>
        </w:rPr>
        <w:t>00</w:t>
      </w:r>
      <w:r w:rsidR="006E022F" w:rsidRPr="000A3754">
        <w:rPr>
          <w:rFonts w:ascii="Garamond" w:hAnsi="Garamond"/>
          <w:b/>
          <w:bCs/>
          <w:color w:val="C00000"/>
          <w:sz w:val="32"/>
          <w:szCs w:val="32"/>
        </w:rPr>
        <w:t>)</w:t>
      </w:r>
      <w:r w:rsidR="002914DA">
        <w:rPr>
          <w:rFonts w:ascii="Garamond" w:hAnsi="Garamond"/>
          <w:b/>
          <w:bCs/>
          <w:color w:val="C00000"/>
          <w:sz w:val="32"/>
          <w:szCs w:val="32"/>
        </w:rPr>
        <w:t>:</w:t>
      </w:r>
    </w:p>
    <w:p w14:paraId="5E421345" w14:textId="7A2C034D" w:rsidR="00FD3317" w:rsidRPr="00581F6C" w:rsidRDefault="00FD3317" w:rsidP="005264E0">
      <w:pPr>
        <w:jc w:val="both"/>
        <w:rPr>
          <w:rFonts w:ascii="Garamond" w:hAnsi="Garamond"/>
          <w:i/>
          <w:iCs/>
          <w:sz w:val="32"/>
          <w:szCs w:val="32"/>
        </w:rPr>
      </w:pPr>
      <w:r w:rsidRPr="00581F6C">
        <w:rPr>
          <w:rFonts w:ascii="Garamond" w:hAnsi="Garamond"/>
          <w:i/>
          <w:iCs/>
          <w:sz w:val="32"/>
          <w:szCs w:val="32"/>
        </w:rPr>
        <w:t>La sostenibilità del debito pubblico e le nuove regole di governance economica europea</w:t>
      </w:r>
      <w:r w:rsidRPr="00581F6C">
        <w:rPr>
          <w:rFonts w:ascii="Garamond" w:hAnsi="Garamond"/>
          <w:sz w:val="32"/>
          <w:szCs w:val="32"/>
        </w:rPr>
        <w:t xml:space="preserve"> </w:t>
      </w:r>
      <w:r w:rsidRPr="00581F6C">
        <w:rPr>
          <w:rFonts w:ascii="Garamond" w:hAnsi="Garamond"/>
          <w:i/>
          <w:iCs/>
          <w:sz w:val="32"/>
          <w:szCs w:val="32"/>
        </w:rPr>
        <w:t>di cui ai</w:t>
      </w:r>
      <w:r w:rsidRPr="00581F6C">
        <w:rPr>
          <w:rFonts w:ascii="Garamond" w:hAnsi="Garamond"/>
          <w:sz w:val="32"/>
          <w:szCs w:val="32"/>
        </w:rPr>
        <w:t xml:space="preserve"> </w:t>
      </w:r>
      <w:r w:rsidRPr="00581F6C">
        <w:rPr>
          <w:rFonts w:ascii="Garamond" w:hAnsi="Garamond"/>
          <w:i/>
          <w:iCs/>
          <w:sz w:val="32"/>
          <w:szCs w:val="32"/>
        </w:rPr>
        <w:t>regolamenti UE 1263/2024, 1264/2024 e alla direttiva UE 2024/1265</w:t>
      </w:r>
      <w:r w:rsidR="00811281">
        <w:rPr>
          <w:rFonts w:ascii="Garamond" w:hAnsi="Garamond"/>
          <w:i/>
          <w:iCs/>
          <w:sz w:val="32"/>
          <w:szCs w:val="32"/>
        </w:rPr>
        <w:t>.</w:t>
      </w:r>
    </w:p>
    <w:p w14:paraId="5DD16C5A" w14:textId="0F84F15C" w:rsidR="00FD3317" w:rsidRPr="00925656" w:rsidRDefault="00FD3317" w:rsidP="00FD3317">
      <w:pPr>
        <w:jc w:val="both"/>
        <w:rPr>
          <w:rFonts w:ascii="Garamond" w:hAnsi="Garamond"/>
          <w:b/>
          <w:bCs/>
          <w:i/>
          <w:iCs/>
          <w:color w:val="000000" w:themeColor="text1"/>
          <w:sz w:val="32"/>
          <w:szCs w:val="32"/>
          <w:lang w:val="en-US"/>
        </w:rPr>
      </w:pPr>
      <w:r w:rsidRPr="00925656">
        <w:rPr>
          <w:rFonts w:ascii="Garamond" w:hAnsi="Garamond"/>
          <w:b/>
          <w:bCs/>
          <w:i/>
          <w:iCs/>
          <w:color w:val="000000" w:themeColor="text1"/>
          <w:sz w:val="32"/>
          <w:szCs w:val="32"/>
          <w:lang w:val="en"/>
        </w:rPr>
        <w:t>The sustainability of public debt and the new rules of European economic governance in accordance with EU regulations 1263/2024, 1264/2024 and EU directive 2024/1265</w:t>
      </w:r>
      <w:r w:rsidR="00811281">
        <w:rPr>
          <w:rFonts w:ascii="Garamond" w:hAnsi="Garamond"/>
          <w:b/>
          <w:bCs/>
          <w:i/>
          <w:iCs/>
          <w:color w:val="000000" w:themeColor="text1"/>
          <w:sz w:val="32"/>
          <w:szCs w:val="32"/>
          <w:lang w:val="en"/>
        </w:rPr>
        <w:t>.</w:t>
      </w:r>
    </w:p>
    <w:p w14:paraId="3A019C84" w14:textId="77777777" w:rsidR="00FD3317" w:rsidRPr="00581F6C" w:rsidRDefault="00FD3317" w:rsidP="00FD3317">
      <w:pPr>
        <w:jc w:val="both"/>
        <w:rPr>
          <w:rFonts w:ascii="Garamond" w:hAnsi="Garamond"/>
          <w:sz w:val="32"/>
          <w:szCs w:val="32"/>
          <w:lang w:val="en-US"/>
        </w:rPr>
      </w:pPr>
    </w:p>
    <w:p w14:paraId="6ADE4087" w14:textId="77777777" w:rsidR="00FD3317" w:rsidRPr="00581F6C" w:rsidRDefault="00FD3317" w:rsidP="00FD3317">
      <w:pPr>
        <w:jc w:val="both"/>
        <w:rPr>
          <w:rFonts w:ascii="Garamond" w:hAnsi="Garamond"/>
          <w:sz w:val="32"/>
          <w:szCs w:val="32"/>
        </w:rPr>
      </w:pPr>
      <w:r w:rsidRPr="00581F6C">
        <w:rPr>
          <w:rFonts w:ascii="Garamond" w:hAnsi="Garamond"/>
          <w:sz w:val="32"/>
          <w:szCs w:val="32"/>
          <w:lang w:val="en-US"/>
        </w:rPr>
        <w:tab/>
      </w:r>
      <w:r w:rsidRPr="00581F6C">
        <w:rPr>
          <w:rFonts w:ascii="Garamond" w:hAnsi="Garamond"/>
          <w:i/>
          <w:iCs/>
          <w:sz w:val="32"/>
          <w:szCs w:val="32"/>
        </w:rPr>
        <w:t>Chai</w:t>
      </w:r>
      <w:r w:rsidRPr="002914DA">
        <w:rPr>
          <w:rFonts w:ascii="Garamond" w:hAnsi="Garamond"/>
          <w:i/>
          <w:iCs/>
          <w:sz w:val="32"/>
          <w:szCs w:val="32"/>
        </w:rPr>
        <w:t>r:</w:t>
      </w:r>
      <w:r w:rsidRPr="00581F6C">
        <w:rPr>
          <w:rFonts w:ascii="Garamond" w:hAnsi="Garamond"/>
          <w:sz w:val="32"/>
          <w:szCs w:val="32"/>
        </w:rPr>
        <w:t xml:space="preserve"> </w:t>
      </w:r>
      <w:r w:rsidRPr="00925656">
        <w:rPr>
          <w:rFonts w:ascii="Garamond" w:hAnsi="Garamond"/>
          <w:b/>
          <w:bCs/>
          <w:color w:val="000000" w:themeColor="text1"/>
          <w:sz w:val="32"/>
          <w:szCs w:val="32"/>
        </w:rPr>
        <w:t>Maria Cecilia Fregni</w:t>
      </w:r>
      <w:r w:rsidRPr="00925656">
        <w:rPr>
          <w:rFonts w:ascii="Garamond" w:hAnsi="Garamond"/>
          <w:color w:val="000000" w:themeColor="text1"/>
          <w:sz w:val="32"/>
          <w:szCs w:val="32"/>
        </w:rPr>
        <w:t xml:space="preserve"> </w:t>
      </w:r>
      <w:r w:rsidRPr="00581F6C">
        <w:rPr>
          <w:rFonts w:ascii="Garamond" w:hAnsi="Garamond"/>
          <w:sz w:val="32"/>
          <w:szCs w:val="32"/>
        </w:rPr>
        <w:t>(</w:t>
      </w:r>
      <w:proofErr w:type="spellStart"/>
      <w:r w:rsidRPr="00581F6C">
        <w:rPr>
          <w:rFonts w:ascii="Garamond" w:hAnsi="Garamond"/>
          <w:sz w:val="32"/>
          <w:szCs w:val="32"/>
        </w:rPr>
        <w:t>Unimore</w:t>
      </w:r>
      <w:proofErr w:type="spellEnd"/>
      <w:r w:rsidRPr="00581F6C">
        <w:rPr>
          <w:rFonts w:ascii="Garamond" w:hAnsi="Garamond"/>
          <w:sz w:val="32"/>
          <w:szCs w:val="32"/>
        </w:rPr>
        <w:t>)</w:t>
      </w:r>
    </w:p>
    <w:p w14:paraId="6B5E6D4E" w14:textId="77777777" w:rsidR="00FD3317" w:rsidRPr="00581F6C" w:rsidRDefault="00FD3317" w:rsidP="00FD3317">
      <w:pPr>
        <w:jc w:val="both"/>
        <w:rPr>
          <w:rFonts w:ascii="Garamond" w:hAnsi="Garamond"/>
          <w:sz w:val="32"/>
          <w:szCs w:val="32"/>
        </w:rPr>
      </w:pPr>
    </w:p>
    <w:p w14:paraId="007A681A" w14:textId="46EAC936" w:rsidR="008F1212" w:rsidRPr="00201D2D" w:rsidRDefault="008F1212" w:rsidP="008F1212">
      <w:pPr>
        <w:ind w:firstLine="708"/>
        <w:jc w:val="both"/>
        <w:rPr>
          <w:rFonts w:ascii="Garamond" w:hAnsi="Garamond"/>
          <w:sz w:val="32"/>
          <w:szCs w:val="32"/>
        </w:rPr>
      </w:pPr>
      <w:r w:rsidRPr="00201D2D">
        <w:rPr>
          <w:rFonts w:ascii="Garamond" w:hAnsi="Garamond"/>
          <w:sz w:val="32"/>
          <w:szCs w:val="32"/>
        </w:rPr>
        <w:t>14</w:t>
      </w:r>
      <w:r w:rsidR="002914DA">
        <w:rPr>
          <w:rFonts w:ascii="Garamond" w:hAnsi="Garamond"/>
          <w:sz w:val="32"/>
          <w:szCs w:val="32"/>
        </w:rPr>
        <w:t>.</w:t>
      </w:r>
      <w:r w:rsidRPr="00201D2D">
        <w:rPr>
          <w:rFonts w:ascii="Garamond" w:hAnsi="Garamond"/>
          <w:sz w:val="32"/>
          <w:szCs w:val="32"/>
        </w:rPr>
        <w:t>30-14</w:t>
      </w:r>
      <w:r w:rsidR="002914DA">
        <w:rPr>
          <w:rFonts w:ascii="Garamond" w:hAnsi="Garamond"/>
          <w:sz w:val="32"/>
          <w:szCs w:val="32"/>
        </w:rPr>
        <w:t>.</w:t>
      </w:r>
      <w:r w:rsidRPr="00201D2D">
        <w:rPr>
          <w:rFonts w:ascii="Garamond" w:hAnsi="Garamond"/>
          <w:sz w:val="32"/>
          <w:szCs w:val="32"/>
        </w:rPr>
        <w:t xml:space="preserve">50: </w:t>
      </w:r>
      <w:r w:rsidRPr="00925656">
        <w:rPr>
          <w:rFonts w:ascii="Garamond" w:hAnsi="Garamond"/>
          <w:b/>
          <w:bCs/>
          <w:color w:val="000000" w:themeColor="text1"/>
          <w:sz w:val="32"/>
          <w:szCs w:val="32"/>
        </w:rPr>
        <w:t>Daria Perrotta</w:t>
      </w:r>
      <w:r w:rsidRPr="00925656">
        <w:rPr>
          <w:rFonts w:ascii="Garamond" w:hAnsi="Garamond"/>
          <w:color w:val="000000" w:themeColor="text1"/>
          <w:sz w:val="32"/>
          <w:szCs w:val="32"/>
        </w:rPr>
        <w:t xml:space="preserve"> </w:t>
      </w:r>
      <w:r w:rsidRPr="00201D2D">
        <w:rPr>
          <w:rFonts w:ascii="Garamond" w:hAnsi="Garamond"/>
          <w:sz w:val="32"/>
          <w:szCs w:val="32"/>
        </w:rPr>
        <w:t>(Ragioniera generale dello Stato)</w:t>
      </w:r>
      <w:r w:rsidR="002914DA">
        <w:rPr>
          <w:rFonts w:ascii="Garamond" w:hAnsi="Garamond"/>
          <w:sz w:val="32"/>
          <w:szCs w:val="32"/>
        </w:rPr>
        <w:t>,</w:t>
      </w:r>
      <w:r w:rsidRPr="00201D2D">
        <w:rPr>
          <w:rFonts w:ascii="Garamond" w:hAnsi="Garamond"/>
          <w:sz w:val="32"/>
          <w:szCs w:val="32"/>
        </w:rPr>
        <w:t xml:space="preserve"> </w:t>
      </w:r>
      <w:r w:rsidRPr="00201D2D">
        <w:rPr>
          <w:rFonts w:ascii="Garamond" w:hAnsi="Garamond"/>
          <w:i/>
          <w:iCs/>
          <w:sz w:val="32"/>
          <w:szCs w:val="32"/>
        </w:rPr>
        <w:t>Intervento introduttivo</w:t>
      </w:r>
      <w:r w:rsidR="005264E0">
        <w:rPr>
          <w:rFonts w:ascii="Garamond" w:hAnsi="Garamond"/>
          <w:i/>
          <w:iCs/>
          <w:sz w:val="32"/>
          <w:szCs w:val="32"/>
        </w:rPr>
        <w:t>.</w:t>
      </w:r>
    </w:p>
    <w:p w14:paraId="72F85AC6" w14:textId="73FA82F8" w:rsidR="008F1212" w:rsidRPr="00201D2D" w:rsidRDefault="008F1212" w:rsidP="008F1212">
      <w:pPr>
        <w:ind w:firstLine="708"/>
        <w:jc w:val="both"/>
        <w:rPr>
          <w:rFonts w:ascii="Garamond" w:hAnsi="Garamond"/>
          <w:sz w:val="32"/>
          <w:szCs w:val="32"/>
        </w:rPr>
      </w:pPr>
      <w:r w:rsidRPr="00201D2D">
        <w:rPr>
          <w:rFonts w:ascii="Garamond" w:hAnsi="Garamond"/>
          <w:sz w:val="32"/>
          <w:szCs w:val="32"/>
        </w:rPr>
        <w:t>14</w:t>
      </w:r>
      <w:r w:rsidR="002914DA">
        <w:rPr>
          <w:rFonts w:ascii="Garamond" w:hAnsi="Garamond"/>
          <w:sz w:val="32"/>
          <w:szCs w:val="32"/>
        </w:rPr>
        <w:t>.</w:t>
      </w:r>
      <w:r w:rsidRPr="00201D2D">
        <w:rPr>
          <w:rFonts w:ascii="Garamond" w:hAnsi="Garamond"/>
          <w:sz w:val="32"/>
          <w:szCs w:val="32"/>
        </w:rPr>
        <w:t>50-15</w:t>
      </w:r>
      <w:r w:rsidR="002914DA">
        <w:rPr>
          <w:rFonts w:ascii="Garamond" w:hAnsi="Garamond"/>
          <w:sz w:val="32"/>
          <w:szCs w:val="32"/>
        </w:rPr>
        <w:t>.</w:t>
      </w:r>
      <w:r w:rsidRPr="00201D2D">
        <w:rPr>
          <w:rFonts w:ascii="Garamond" w:hAnsi="Garamond"/>
          <w:sz w:val="32"/>
          <w:szCs w:val="32"/>
        </w:rPr>
        <w:t xml:space="preserve">10: </w:t>
      </w:r>
      <w:r w:rsidRPr="00925656">
        <w:rPr>
          <w:rFonts w:ascii="Garamond" w:hAnsi="Garamond"/>
          <w:b/>
          <w:bCs/>
          <w:color w:val="000000" w:themeColor="text1"/>
          <w:sz w:val="32"/>
          <w:szCs w:val="32"/>
        </w:rPr>
        <w:t>Pierpaolo Italia</w:t>
      </w:r>
      <w:r w:rsidRPr="00925656">
        <w:rPr>
          <w:rFonts w:ascii="Garamond" w:hAnsi="Garamond"/>
          <w:color w:val="000000" w:themeColor="text1"/>
          <w:sz w:val="32"/>
          <w:szCs w:val="32"/>
        </w:rPr>
        <w:t xml:space="preserve"> </w:t>
      </w:r>
      <w:r w:rsidRPr="00201D2D">
        <w:rPr>
          <w:rFonts w:ascii="Garamond" w:hAnsi="Garamond"/>
          <w:sz w:val="32"/>
          <w:szCs w:val="32"/>
        </w:rPr>
        <w:t>(Ispettorato generale per la contabilità e la finanza pubblica, RGS)</w:t>
      </w:r>
      <w:r w:rsidR="002914DA">
        <w:rPr>
          <w:rFonts w:ascii="Garamond" w:hAnsi="Garamond"/>
          <w:sz w:val="32"/>
          <w:szCs w:val="32"/>
        </w:rPr>
        <w:t>,</w:t>
      </w:r>
      <w:r w:rsidRPr="00201D2D">
        <w:rPr>
          <w:rFonts w:ascii="Garamond" w:hAnsi="Garamond"/>
          <w:sz w:val="32"/>
          <w:szCs w:val="32"/>
        </w:rPr>
        <w:t xml:space="preserve"> </w:t>
      </w:r>
      <w:r w:rsidRPr="00201D2D">
        <w:rPr>
          <w:rFonts w:ascii="Garamond" w:hAnsi="Garamond"/>
          <w:i/>
          <w:iCs/>
          <w:sz w:val="32"/>
          <w:szCs w:val="32"/>
        </w:rPr>
        <w:t>Le nuove regole di governance europea e le sfide per la contabilità pubblica</w:t>
      </w:r>
      <w:r w:rsidR="005264E0">
        <w:rPr>
          <w:rFonts w:ascii="Garamond" w:hAnsi="Garamond"/>
          <w:i/>
          <w:iCs/>
          <w:sz w:val="32"/>
          <w:szCs w:val="32"/>
        </w:rPr>
        <w:t>.</w:t>
      </w:r>
    </w:p>
    <w:p w14:paraId="3CBF5A03" w14:textId="3835F99B" w:rsidR="008F1212" w:rsidRPr="00201D2D" w:rsidRDefault="008F1212" w:rsidP="008F1212">
      <w:pPr>
        <w:ind w:firstLine="708"/>
        <w:jc w:val="both"/>
        <w:rPr>
          <w:rFonts w:ascii="Garamond" w:hAnsi="Garamond"/>
          <w:i/>
          <w:iCs/>
          <w:sz w:val="32"/>
          <w:szCs w:val="32"/>
        </w:rPr>
      </w:pPr>
      <w:r w:rsidRPr="00201D2D">
        <w:rPr>
          <w:rFonts w:ascii="Garamond" w:hAnsi="Garamond"/>
          <w:sz w:val="32"/>
          <w:szCs w:val="32"/>
        </w:rPr>
        <w:t>15</w:t>
      </w:r>
      <w:r w:rsidR="002914DA">
        <w:rPr>
          <w:rFonts w:ascii="Garamond" w:hAnsi="Garamond"/>
          <w:sz w:val="32"/>
          <w:szCs w:val="32"/>
        </w:rPr>
        <w:t>.</w:t>
      </w:r>
      <w:r w:rsidRPr="00201D2D">
        <w:rPr>
          <w:rFonts w:ascii="Garamond" w:hAnsi="Garamond"/>
          <w:sz w:val="32"/>
          <w:szCs w:val="32"/>
        </w:rPr>
        <w:t>10-15</w:t>
      </w:r>
      <w:r w:rsidR="002914DA">
        <w:rPr>
          <w:rFonts w:ascii="Garamond" w:hAnsi="Garamond"/>
          <w:sz w:val="32"/>
          <w:szCs w:val="32"/>
        </w:rPr>
        <w:t>.</w:t>
      </w:r>
      <w:r w:rsidRPr="00201D2D">
        <w:rPr>
          <w:rFonts w:ascii="Garamond" w:hAnsi="Garamond"/>
          <w:sz w:val="32"/>
          <w:szCs w:val="32"/>
        </w:rPr>
        <w:t xml:space="preserve">30: </w:t>
      </w:r>
      <w:r w:rsidRPr="00201D2D">
        <w:rPr>
          <w:rFonts w:ascii="Garamond" w:hAnsi="Garamond"/>
          <w:b/>
          <w:bCs/>
          <w:sz w:val="32"/>
          <w:szCs w:val="32"/>
        </w:rPr>
        <w:t>Monica Bergo</w:t>
      </w:r>
      <w:r w:rsidRPr="00201D2D">
        <w:rPr>
          <w:rFonts w:ascii="Garamond" w:hAnsi="Garamond"/>
          <w:sz w:val="32"/>
          <w:szCs w:val="32"/>
        </w:rPr>
        <w:t xml:space="preserve"> (</w:t>
      </w:r>
      <w:proofErr w:type="spellStart"/>
      <w:r w:rsidRPr="00201D2D">
        <w:rPr>
          <w:rFonts w:ascii="Garamond" w:hAnsi="Garamond"/>
          <w:sz w:val="32"/>
          <w:szCs w:val="32"/>
        </w:rPr>
        <w:t>Unimore</w:t>
      </w:r>
      <w:proofErr w:type="spellEnd"/>
      <w:r w:rsidRPr="00201D2D">
        <w:rPr>
          <w:rFonts w:ascii="Garamond" w:hAnsi="Garamond"/>
          <w:sz w:val="32"/>
          <w:szCs w:val="32"/>
        </w:rPr>
        <w:t>)</w:t>
      </w:r>
      <w:r w:rsidR="002914DA">
        <w:rPr>
          <w:rFonts w:ascii="Garamond" w:hAnsi="Garamond"/>
          <w:sz w:val="32"/>
          <w:szCs w:val="32"/>
        </w:rPr>
        <w:t>,</w:t>
      </w:r>
      <w:r w:rsidRPr="00201D2D">
        <w:rPr>
          <w:rFonts w:ascii="Garamond" w:hAnsi="Garamond"/>
          <w:sz w:val="32"/>
          <w:szCs w:val="32"/>
        </w:rPr>
        <w:t xml:space="preserve"> </w:t>
      </w:r>
      <w:r w:rsidRPr="00201D2D">
        <w:rPr>
          <w:rFonts w:ascii="Garamond" w:hAnsi="Garamond"/>
          <w:i/>
          <w:iCs/>
          <w:sz w:val="32"/>
          <w:szCs w:val="32"/>
        </w:rPr>
        <w:t>La nuova governance europea e la sostenibilità della spesa sanitaria</w:t>
      </w:r>
      <w:r w:rsidR="005264E0">
        <w:rPr>
          <w:rFonts w:ascii="Garamond" w:hAnsi="Garamond"/>
          <w:i/>
          <w:iCs/>
          <w:sz w:val="32"/>
          <w:szCs w:val="32"/>
        </w:rPr>
        <w:t>.</w:t>
      </w:r>
    </w:p>
    <w:p w14:paraId="13ED02AE" w14:textId="466C5BDE" w:rsidR="008F1212" w:rsidRDefault="008F1212" w:rsidP="008F1212">
      <w:pPr>
        <w:ind w:firstLine="708"/>
        <w:jc w:val="both"/>
        <w:rPr>
          <w:rFonts w:ascii="Garamond" w:hAnsi="Garamond"/>
          <w:sz w:val="32"/>
          <w:szCs w:val="32"/>
        </w:rPr>
      </w:pPr>
      <w:r w:rsidRPr="00201D2D">
        <w:rPr>
          <w:rFonts w:ascii="Garamond" w:hAnsi="Garamond"/>
          <w:sz w:val="32"/>
          <w:szCs w:val="32"/>
        </w:rPr>
        <w:t>15</w:t>
      </w:r>
      <w:r w:rsidR="002914DA">
        <w:rPr>
          <w:rFonts w:ascii="Garamond" w:hAnsi="Garamond"/>
          <w:sz w:val="32"/>
          <w:szCs w:val="32"/>
        </w:rPr>
        <w:t>.</w:t>
      </w:r>
      <w:r w:rsidRPr="00201D2D">
        <w:rPr>
          <w:rFonts w:ascii="Garamond" w:hAnsi="Garamond"/>
          <w:sz w:val="32"/>
          <w:szCs w:val="32"/>
        </w:rPr>
        <w:t>30-15</w:t>
      </w:r>
      <w:r w:rsidR="002914DA">
        <w:rPr>
          <w:rFonts w:ascii="Garamond" w:hAnsi="Garamond"/>
          <w:sz w:val="32"/>
          <w:szCs w:val="32"/>
        </w:rPr>
        <w:t>.</w:t>
      </w:r>
      <w:r w:rsidRPr="00201D2D">
        <w:rPr>
          <w:rFonts w:ascii="Garamond" w:hAnsi="Garamond"/>
          <w:sz w:val="32"/>
          <w:szCs w:val="32"/>
        </w:rPr>
        <w:t xml:space="preserve">50: </w:t>
      </w:r>
      <w:r w:rsidRPr="00925656">
        <w:rPr>
          <w:rFonts w:ascii="Garamond" w:hAnsi="Garamond"/>
          <w:b/>
          <w:bCs/>
          <w:color w:val="000000" w:themeColor="text1"/>
          <w:sz w:val="32"/>
          <w:szCs w:val="32"/>
        </w:rPr>
        <w:t>Luca Antonini</w:t>
      </w:r>
      <w:r w:rsidRPr="00925656">
        <w:rPr>
          <w:rFonts w:ascii="Garamond" w:hAnsi="Garamond"/>
          <w:color w:val="000000" w:themeColor="text1"/>
          <w:sz w:val="32"/>
          <w:szCs w:val="32"/>
        </w:rPr>
        <w:t xml:space="preserve"> </w:t>
      </w:r>
      <w:r w:rsidRPr="00A21FCE">
        <w:rPr>
          <w:rFonts w:ascii="Garamond" w:hAnsi="Garamond"/>
          <w:sz w:val="32"/>
          <w:szCs w:val="32"/>
        </w:rPr>
        <w:t>(Corte costituzionale)</w:t>
      </w:r>
      <w:r w:rsidR="002914DA">
        <w:rPr>
          <w:rFonts w:ascii="Garamond" w:hAnsi="Garamond"/>
          <w:sz w:val="32"/>
          <w:szCs w:val="32"/>
        </w:rPr>
        <w:t>,</w:t>
      </w:r>
      <w:r w:rsidRPr="00A21FCE">
        <w:rPr>
          <w:rFonts w:ascii="Garamond" w:hAnsi="Garamond"/>
          <w:sz w:val="32"/>
          <w:szCs w:val="32"/>
        </w:rPr>
        <w:t xml:space="preserve"> </w:t>
      </w:r>
      <w:r w:rsidRPr="00A21FCE">
        <w:rPr>
          <w:rFonts w:ascii="Garamond" w:hAnsi="Garamond"/>
          <w:i/>
          <w:iCs/>
          <w:sz w:val="32"/>
          <w:szCs w:val="32"/>
        </w:rPr>
        <w:t>Intervento conclusivo</w:t>
      </w:r>
      <w:r w:rsidRPr="00A21FCE">
        <w:rPr>
          <w:rFonts w:ascii="Garamond" w:hAnsi="Garamond"/>
          <w:sz w:val="32"/>
          <w:szCs w:val="32"/>
        </w:rPr>
        <w:t>.</w:t>
      </w:r>
    </w:p>
    <w:p w14:paraId="1DBB924A" w14:textId="1F3DA117" w:rsidR="00DD066C" w:rsidRPr="000A3754" w:rsidRDefault="00DD066C" w:rsidP="00DD066C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i/>
          <w:iCs/>
          <w:sz w:val="32"/>
          <w:szCs w:val="32"/>
        </w:rPr>
      </w:pPr>
      <w:bookmarkStart w:id="8" w:name="_Hlk178094869"/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lastRenderedPageBreak/>
        <w:t xml:space="preserve">Sessione/Session (16.00-17.15): </w:t>
      </w:r>
      <w:bookmarkEnd w:id="8"/>
    </w:p>
    <w:p w14:paraId="3FE7D422" w14:textId="77777777" w:rsidR="00DD066C" w:rsidRPr="00925656" w:rsidRDefault="00DD066C" w:rsidP="00DD066C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</w:pPr>
      <w:r w:rsidRPr="00581F6C">
        <w:rPr>
          <w:rFonts w:ascii="Garamond" w:eastAsiaTheme="minorEastAsia" w:hAnsi="Garamond"/>
          <w:i/>
          <w:iCs/>
          <w:sz w:val="32"/>
          <w:szCs w:val="32"/>
        </w:rPr>
        <w:t xml:space="preserve">Uno sguardo al di fuori dell’Europa: Sostenibilità, </w:t>
      </w:r>
      <w:proofErr w:type="spellStart"/>
      <w:r w:rsidRPr="00581F6C">
        <w:rPr>
          <w:rFonts w:ascii="Garamond" w:eastAsiaTheme="minorEastAsia" w:hAnsi="Garamond"/>
          <w:i/>
          <w:iCs/>
          <w:sz w:val="32"/>
          <w:szCs w:val="32"/>
        </w:rPr>
        <w:t>macrocriminalità</w:t>
      </w:r>
      <w:proofErr w:type="spellEnd"/>
      <w:r w:rsidRPr="00581F6C">
        <w:rPr>
          <w:rFonts w:ascii="Garamond" w:eastAsiaTheme="minorEastAsia" w:hAnsi="Garamond"/>
          <w:i/>
          <w:iCs/>
          <w:sz w:val="32"/>
          <w:szCs w:val="32"/>
        </w:rPr>
        <w:t xml:space="preserve"> e giustizia restaurativa d’impresa</w:t>
      </w:r>
      <w:r>
        <w:rPr>
          <w:rFonts w:ascii="Garamond" w:eastAsiaTheme="minorEastAsia" w:hAnsi="Garamond"/>
          <w:i/>
          <w:iCs/>
          <w:sz w:val="32"/>
          <w:szCs w:val="32"/>
        </w:rPr>
        <w:t>/</w:t>
      </w:r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Out of Europe: Sustainability, </w:t>
      </w:r>
      <w:proofErr w:type="spellStart"/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macrocriminality</w:t>
      </w:r>
      <w:proofErr w:type="spellEnd"/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 and corporate </w:t>
      </w:r>
      <w:proofErr w:type="spellStart"/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restaurative</w:t>
      </w:r>
      <w:proofErr w:type="spellEnd"/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 justice</w:t>
      </w:r>
      <w:r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.</w:t>
      </w:r>
    </w:p>
    <w:p w14:paraId="3BC1FF7B" w14:textId="77777777" w:rsidR="00DD066C" w:rsidRPr="00581F6C" w:rsidRDefault="00DD066C" w:rsidP="00DD066C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  <w:lang w:val="en-US"/>
        </w:rPr>
      </w:pPr>
    </w:p>
    <w:p w14:paraId="1C72F770" w14:textId="698A6B4A" w:rsidR="00DD066C" w:rsidRPr="00581F6C" w:rsidRDefault="00DD066C" w:rsidP="00DD066C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  <w:lang w:val="en-US"/>
        </w:rPr>
        <w:t>Chai</w:t>
      </w:r>
      <w:r w:rsidRPr="00DC4699">
        <w:rPr>
          <w:rFonts w:ascii="Garamond" w:eastAsiaTheme="minorEastAsia" w:hAnsi="Garamond"/>
          <w:i/>
          <w:iCs/>
          <w:color w:val="3F3A38"/>
          <w:sz w:val="32"/>
          <w:szCs w:val="32"/>
          <w:lang w:val="en-US"/>
        </w:rPr>
        <w:t>r:</w:t>
      </w:r>
      <w:r w:rsidRPr="00581F6C">
        <w:rPr>
          <w:rFonts w:ascii="Garamond" w:eastAsiaTheme="minorEastAsia" w:hAnsi="Garamond"/>
          <w:color w:val="3F3A38"/>
          <w:sz w:val="32"/>
          <w:szCs w:val="32"/>
          <w:lang w:val="en-US"/>
        </w:rPr>
        <w:t xml:space="preserve"> </w:t>
      </w:r>
      <w:r w:rsidR="005C31F1" w:rsidRPr="005C31F1">
        <w:rPr>
          <w:rFonts w:ascii="Garamond" w:eastAsiaTheme="minorEastAsia" w:hAnsi="Garamond"/>
          <w:b/>
          <w:bCs/>
          <w:color w:val="3F3A38"/>
          <w:sz w:val="32"/>
          <w:szCs w:val="32"/>
          <w:lang w:val="en-US"/>
        </w:rPr>
        <w:t xml:space="preserve">Luigi </w:t>
      </w:r>
      <w:proofErr w:type="spellStart"/>
      <w:r w:rsidR="005C31F1" w:rsidRPr="005C31F1">
        <w:rPr>
          <w:rFonts w:ascii="Garamond" w:eastAsiaTheme="minorEastAsia" w:hAnsi="Garamond"/>
          <w:b/>
          <w:bCs/>
          <w:color w:val="3F3A38"/>
          <w:sz w:val="32"/>
          <w:szCs w:val="32"/>
          <w:lang w:val="en-US"/>
        </w:rPr>
        <w:t>Foffani</w:t>
      </w:r>
      <w:proofErr w:type="spellEnd"/>
      <w:r w:rsidR="005C31F1">
        <w:rPr>
          <w:rFonts w:ascii="Garamond" w:eastAsiaTheme="minorEastAsia" w:hAnsi="Garamond"/>
          <w:color w:val="3F3A38"/>
          <w:sz w:val="32"/>
          <w:szCs w:val="32"/>
          <w:lang w:val="en-US"/>
        </w:rPr>
        <w:t xml:space="preserve"> (</w:t>
      </w:r>
      <w:proofErr w:type="spellStart"/>
      <w:r w:rsidR="005C31F1">
        <w:rPr>
          <w:rFonts w:ascii="Garamond" w:eastAsiaTheme="minorEastAsia" w:hAnsi="Garamond"/>
          <w:color w:val="3F3A38"/>
          <w:sz w:val="32"/>
          <w:szCs w:val="32"/>
          <w:lang w:val="en-US"/>
        </w:rPr>
        <w:t>Unimore</w:t>
      </w:r>
      <w:proofErr w:type="spellEnd"/>
      <w:r w:rsidR="005C31F1">
        <w:rPr>
          <w:rFonts w:ascii="Garamond" w:eastAsiaTheme="minorEastAsia" w:hAnsi="Garamond"/>
          <w:color w:val="3F3A38"/>
          <w:sz w:val="32"/>
          <w:szCs w:val="32"/>
          <w:lang w:val="en-US"/>
        </w:rPr>
        <w:t>)</w:t>
      </w:r>
    </w:p>
    <w:p w14:paraId="76C48664" w14:textId="77777777" w:rsidR="00332E25" w:rsidRDefault="00332E25" w:rsidP="00332E25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</w:pPr>
    </w:p>
    <w:p w14:paraId="018B50CB" w14:textId="7FD9283B" w:rsidR="00DD066C" w:rsidRPr="00332E25" w:rsidRDefault="00332E25" w:rsidP="00332E25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sz w:val="32"/>
          <w:szCs w:val="32"/>
          <w:lang w:val="en-US"/>
        </w:rPr>
      </w:pPr>
      <w:r w:rsidRPr="00B90BDE">
        <w:rPr>
          <w:rFonts w:ascii="Garamond" w:eastAsiaTheme="minorEastAsia" w:hAnsi="Garamond"/>
          <w:color w:val="000000" w:themeColor="text1"/>
          <w:sz w:val="32"/>
          <w:szCs w:val="32"/>
        </w:rPr>
        <w:t>16.1</w:t>
      </w:r>
      <w:r w:rsidR="001B556F">
        <w:rPr>
          <w:rFonts w:ascii="Garamond" w:eastAsiaTheme="minorEastAsia" w:hAnsi="Garamond"/>
          <w:color w:val="000000" w:themeColor="text1"/>
          <w:sz w:val="32"/>
          <w:szCs w:val="32"/>
        </w:rPr>
        <w:t>0</w:t>
      </w:r>
      <w:r w:rsidRPr="00B90BDE">
        <w:rPr>
          <w:rFonts w:ascii="Garamond" w:eastAsiaTheme="minorEastAsia" w:hAnsi="Garamond"/>
          <w:color w:val="000000" w:themeColor="text1"/>
          <w:sz w:val="32"/>
          <w:szCs w:val="32"/>
        </w:rPr>
        <w:t>-16</w:t>
      </w:r>
      <w:r w:rsidR="0058455E">
        <w:rPr>
          <w:rFonts w:ascii="Garamond" w:eastAsiaTheme="minorEastAsia" w:hAnsi="Garamond"/>
          <w:color w:val="000000" w:themeColor="text1"/>
          <w:sz w:val="32"/>
          <w:szCs w:val="32"/>
        </w:rPr>
        <w:t>.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</w:rPr>
        <w:t>3</w:t>
      </w:r>
      <w:r w:rsidR="001B556F">
        <w:rPr>
          <w:rFonts w:ascii="Garamond" w:eastAsiaTheme="minorEastAsia" w:hAnsi="Garamond"/>
          <w:color w:val="000000" w:themeColor="text1"/>
          <w:sz w:val="32"/>
          <w:szCs w:val="32"/>
        </w:rPr>
        <w:t>0</w:t>
      </w:r>
      <w:r w:rsidR="00B90BDE" w:rsidRPr="00B90BDE">
        <w:rPr>
          <w:rFonts w:ascii="Garamond" w:eastAsiaTheme="minorEastAsia" w:hAnsi="Garamond"/>
          <w:color w:val="000000" w:themeColor="text1"/>
          <w:sz w:val="32"/>
          <w:szCs w:val="32"/>
        </w:rPr>
        <w:t>:</w:t>
      </w:r>
      <w:r w:rsidR="00B90BDE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 </w:t>
      </w:r>
      <w:r w:rsidRPr="002A7939">
        <w:rPr>
          <w:rFonts w:ascii="Garamond" w:eastAsiaTheme="minorEastAsia" w:hAnsi="Garamond"/>
          <w:b/>
          <w:bCs/>
          <w:color w:val="000000" w:themeColor="text1"/>
          <w:sz w:val="32"/>
          <w:szCs w:val="32"/>
          <w:highlight w:val="yellow"/>
        </w:rPr>
        <w:t xml:space="preserve">Leonardo Pastorino </w:t>
      </w:r>
      <w:r w:rsidRPr="002A7939">
        <w:rPr>
          <w:rFonts w:ascii="Garamond" w:eastAsiaTheme="minorEastAsia" w:hAnsi="Garamond"/>
          <w:color w:val="000000" w:themeColor="text1"/>
          <w:sz w:val="32"/>
          <w:szCs w:val="32"/>
          <w:highlight w:val="yellow"/>
        </w:rPr>
        <w:t>(University of Verona),</w:t>
      </w:r>
      <w:r w:rsidRPr="002A7939">
        <w:rPr>
          <w:rFonts w:ascii="Garamond" w:eastAsiaTheme="minorEastAsia" w:hAnsi="Garamond"/>
          <w:b/>
          <w:bCs/>
          <w:color w:val="000000" w:themeColor="text1"/>
          <w:sz w:val="32"/>
          <w:szCs w:val="32"/>
          <w:highlight w:val="yellow"/>
        </w:rPr>
        <w:t xml:space="preserve"> </w:t>
      </w:r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 xml:space="preserve">Il Regolamento europeo contro la deforestazione: una proposta unilaterale per costringere a costruire un pianeta sostenibile/The </w:t>
      </w:r>
      <w:proofErr w:type="spellStart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>European</w:t>
      </w:r>
      <w:proofErr w:type="spellEnd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>Regulation</w:t>
      </w:r>
      <w:proofErr w:type="spellEnd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>Against</w:t>
      </w:r>
      <w:proofErr w:type="spellEnd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>Deforestation</w:t>
      </w:r>
      <w:proofErr w:type="spellEnd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 xml:space="preserve">: a </w:t>
      </w:r>
      <w:proofErr w:type="spellStart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>unilateral</w:t>
      </w:r>
      <w:proofErr w:type="spellEnd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>proposal</w:t>
      </w:r>
      <w:proofErr w:type="spellEnd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 xml:space="preserve"> to force the </w:t>
      </w:r>
      <w:proofErr w:type="spellStart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>construction</w:t>
      </w:r>
      <w:proofErr w:type="spellEnd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 xml:space="preserve"> of a </w:t>
      </w:r>
      <w:proofErr w:type="spellStart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>sustainable</w:t>
      </w:r>
      <w:proofErr w:type="spellEnd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>planet</w:t>
      </w:r>
      <w:proofErr w:type="spellEnd"/>
      <w:r w:rsidRPr="002A7939">
        <w:rPr>
          <w:rFonts w:ascii="Garamond" w:eastAsiaTheme="minorEastAsia" w:hAnsi="Garamond"/>
          <w:i/>
          <w:iCs/>
          <w:color w:val="000000" w:themeColor="text1"/>
          <w:sz w:val="32"/>
          <w:szCs w:val="32"/>
          <w:highlight w:val="yellow"/>
        </w:rPr>
        <w:t>.</w:t>
      </w:r>
    </w:p>
    <w:p w14:paraId="58A72BB3" w14:textId="5ED5A169" w:rsidR="00DD066C" w:rsidRPr="003F5A1B" w:rsidRDefault="00DD066C" w:rsidP="00DD066C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</w:pP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1</w:t>
      </w:r>
      <w:r w:rsidR="00786187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6</w:t>
      </w:r>
      <w:r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</w:t>
      </w:r>
      <w:r w:rsidR="0058455E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3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0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-1</w:t>
      </w:r>
      <w:r w:rsidR="0058455E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6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.5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0: </w:t>
      </w:r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>Grace Xavier</w:t>
      </w:r>
      <w:r w:rsidRPr="00925656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(University of Malaya)</w:t>
      </w:r>
      <w:r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,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Sostenibilità</w:t>
      </w:r>
      <w:proofErr w:type="spellEnd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: la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prospettiva</w:t>
      </w:r>
      <w:proofErr w:type="spellEnd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asiatica/Sustainability: perspectives from Asia.</w:t>
      </w:r>
    </w:p>
    <w:p w14:paraId="20445576" w14:textId="056D967E" w:rsidR="00DD066C" w:rsidRPr="003F5A1B" w:rsidRDefault="00DD066C" w:rsidP="00DD066C">
      <w:pPr>
        <w:widowControl w:val="0"/>
        <w:autoSpaceDE w:val="0"/>
        <w:autoSpaceDN w:val="0"/>
        <w:adjustRightInd w:val="0"/>
        <w:ind w:firstLine="643"/>
        <w:jc w:val="both"/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</w:pP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1</w:t>
      </w:r>
      <w:r w:rsidR="0058455E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6</w:t>
      </w:r>
      <w:r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5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0-1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7</w:t>
      </w:r>
      <w:r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1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0: </w:t>
      </w:r>
      <w:r w:rsidRPr="003F5A1B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 xml:space="preserve">Eduardo Saad-Diniz 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(University of São Paulo)</w:t>
      </w:r>
      <w:r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,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Sostenibilità</w:t>
      </w:r>
      <w:proofErr w:type="spellEnd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deforestazione</w:t>
      </w:r>
      <w:proofErr w:type="spellEnd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e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riscaldamento</w:t>
      </w:r>
      <w:proofErr w:type="spellEnd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globale</w:t>
      </w:r>
      <w:proofErr w:type="spellEnd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nell'Amazzonia</w:t>
      </w:r>
      <w:proofErr w:type="spellEnd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brasiliana</w:t>
      </w:r>
      <w:proofErr w:type="spellEnd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: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criminalità</w:t>
      </w:r>
      <w:proofErr w:type="spellEnd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e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clima</w:t>
      </w:r>
      <w:proofErr w:type="spellEnd"/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/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Sostenibilidad</w:t>
      </w:r>
      <w:proofErr w:type="spellEnd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deforestación</w:t>
      </w:r>
      <w:proofErr w:type="spellEnd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y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calentamiento</w:t>
      </w:r>
      <w:proofErr w:type="spellEnd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global </w:t>
      </w:r>
      <w:proofErr w:type="spellStart"/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en</w:t>
      </w:r>
      <w:proofErr w:type="spellEnd"/>
      <w:r w:rsidRPr="003F5A1B">
        <w:rPr>
          <w:rFonts w:ascii="Garamond" w:hAnsi="Garamond" w:cs="Arial"/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 xml:space="preserve"> la Amazonia </w:t>
      </w:r>
      <w:proofErr w:type="spellStart"/>
      <w:r w:rsidRPr="003F5A1B">
        <w:rPr>
          <w:rFonts w:ascii="Garamond" w:hAnsi="Garamond" w:cs="Arial"/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>brasileña</w:t>
      </w:r>
      <w:proofErr w:type="spellEnd"/>
      <w:r w:rsidRPr="003F5A1B">
        <w:rPr>
          <w:rFonts w:ascii="Garamond" w:hAnsi="Garamond" w:cs="Arial"/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 xml:space="preserve">: </w:t>
      </w:r>
      <w:proofErr w:type="spellStart"/>
      <w:r w:rsidRPr="003F5A1B">
        <w:rPr>
          <w:rFonts w:ascii="Garamond" w:hAnsi="Garamond" w:cs="Arial"/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>criminalidad</w:t>
      </w:r>
      <w:proofErr w:type="spellEnd"/>
      <w:r w:rsidRPr="003F5A1B">
        <w:rPr>
          <w:rFonts w:ascii="Garamond" w:hAnsi="Garamond" w:cs="Arial"/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 xml:space="preserve"> y </w:t>
      </w:r>
      <w:proofErr w:type="spellStart"/>
      <w:r w:rsidRPr="003F5A1B">
        <w:rPr>
          <w:rFonts w:ascii="Garamond" w:hAnsi="Garamond" w:cs="Arial"/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>clima</w:t>
      </w:r>
      <w:proofErr w:type="spellEnd"/>
      <w:r w:rsidRPr="003F5A1B">
        <w:rPr>
          <w:rFonts w:ascii="Garamond" w:hAnsi="Garamond" w:cs="Arial"/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 xml:space="preserve">/Sustainability, deforestation and global warming in the </w:t>
      </w:r>
      <w:proofErr w:type="spellStart"/>
      <w:r w:rsidRPr="003F5A1B">
        <w:rPr>
          <w:rFonts w:ascii="Garamond" w:hAnsi="Garamond" w:cs="Arial"/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>brasilian</w:t>
      </w:r>
      <w:proofErr w:type="spellEnd"/>
      <w:r w:rsidRPr="003F5A1B">
        <w:rPr>
          <w:rFonts w:ascii="Garamond" w:hAnsi="Garamond" w:cs="Arial"/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 xml:space="preserve"> Amazonia: criminality and climate.</w:t>
      </w:r>
    </w:p>
    <w:p w14:paraId="788F503A" w14:textId="1911E7CE" w:rsidR="00DD066C" w:rsidRDefault="00DD066C" w:rsidP="00DD066C">
      <w:pPr>
        <w:widowControl w:val="0"/>
        <w:autoSpaceDE w:val="0"/>
        <w:autoSpaceDN w:val="0"/>
        <w:adjustRightInd w:val="0"/>
        <w:ind w:firstLine="643"/>
        <w:jc w:val="both"/>
        <w:rPr>
          <w:rFonts w:ascii="Garamond" w:eastAsiaTheme="minorEastAsia" w:hAnsi="Garamond"/>
          <w:sz w:val="32"/>
          <w:szCs w:val="32"/>
          <w:lang w:val="es-ES"/>
        </w:rPr>
      </w:pPr>
      <w:r>
        <w:rPr>
          <w:rFonts w:ascii="Garamond" w:eastAsiaTheme="minorEastAsia" w:hAnsi="Garamond"/>
          <w:color w:val="000000" w:themeColor="text1"/>
          <w:sz w:val="32"/>
          <w:szCs w:val="32"/>
          <w:lang w:val="es-ES"/>
        </w:rPr>
        <w:t>1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  <w:lang w:val="es-ES"/>
        </w:rPr>
        <w:t>7</w:t>
      </w:r>
      <w:r>
        <w:rPr>
          <w:rFonts w:ascii="Garamond" w:eastAsiaTheme="minorEastAsia" w:hAnsi="Garamond"/>
          <w:color w:val="000000" w:themeColor="text1"/>
          <w:sz w:val="32"/>
          <w:szCs w:val="32"/>
          <w:lang w:val="es-ES"/>
        </w:rPr>
        <w:t>.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  <w:lang w:val="es-ES"/>
        </w:rPr>
        <w:t>1</w:t>
      </w:r>
      <w:r>
        <w:rPr>
          <w:rFonts w:ascii="Garamond" w:eastAsiaTheme="minorEastAsia" w:hAnsi="Garamond"/>
          <w:color w:val="000000" w:themeColor="text1"/>
          <w:sz w:val="32"/>
          <w:szCs w:val="32"/>
          <w:lang w:val="es-ES"/>
        </w:rPr>
        <w:t>0-1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  <w:lang w:val="es-ES"/>
        </w:rPr>
        <w:t>7</w:t>
      </w:r>
      <w:r>
        <w:rPr>
          <w:rFonts w:ascii="Garamond" w:eastAsiaTheme="minorEastAsia" w:hAnsi="Garamond"/>
          <w:color w:val="000000" w:themeColor="text1"/>
          <w:sz w:val="32"/>
          <w:szCs w:val="32"/>
          <w:lang w:val="es-ES"/>
        </w:rPr>
        <w:t>.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  <w:lang w:val="es-ES"/>
        </w:rPr>
        <w:t>3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s-ES"/>
        </w:rPr>
        <w:t>0:</w:t>
      </w:r>
      <w:r w:rsidRPr="003F5A1B">
        <w:rPr>
          <w:rFonts w:ascii="Garamond" w:hAnsi="Garamond"/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s-ES"/>
        </w:rPr>
        <w:t>Raul</w:t>
      </w:r>
      <w:proofErr w:type="spellEnd"/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s-ES"/>
        </w:rPr>
        <w:t xml:space="preserve"> Calvo Soler</w:t>
      </w:r>
      <w:r w:rsidRPr="00925656">
        <w:rPr>
          <w:rFonts w:ascii="Garamond" w:eastAsiaTheme="minorEastAsia" w:hAnsi="Garamond"/>
          <w:color w:val="000000" w:themeColor="text1"/>
          <w:sz w:val="32"/>
          <w:szCs w:val="32"/>
          <w:lang w:val="es-ES"/>
        </w:rPr>
        <w:t xml:space="preserve"> 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s-ES"/>
        </w:rPr>
        <w:t xml:space="preserve">(Centro de Investigaciones Restaurativas, Buenos </w:t>
      </w:r>
      <w:r w:rsidRPr="00581F6C">
        <w:rPr>
          <w:rFonts w:ascii="Garamond" w:eastAsiaTheme="minorEastAsia" w:hAnsi="Garamond"/>
          <w:sz w:val="32"/>
          <w:szCs w:val="32"/>
          <w:lang w:val="es-ES"/>
        </w:rPr>
        <w:t>Aires)</w:t>
      </w:r>
      <w:r>
        <w:rPr>
          <w:rFonts w:ascii="Garamond" w:eastAsiaTheme="minorEastAsia" w:hAnsi="Garamond"/>
          <w:sz w:val="32"/>
          <w:szCs w:val="32"/>
          <w:lang w:val="es-ES"/>
        </w:rPr>
        <w:t xml:space="preserve">, </w:t>
      </w:r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>Sostenibilidad y justicia restaurativa empresarial: una mirada práctica/</w:t>
      </w:r>
      <w:proofErr w:type="spellStart"/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>Sustainibility</w:t>
      </w:r>
      <w:proofErr w:type="spellEnd"/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 xml:space="preserve"> and </w:t>
      </w:r>
      <w:proofErr w:type="spellStart"/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>corporate</w:t>
      </w:r>
      <w:proofErr w:type="spellEnd"/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 xml:space="preserve"> </w:t>
      </w:r>
      <w:proofErr w:type="spellStart"/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>restorative</w:t>
      </w:r>
      <w:proofErr w:type="spellEnd"/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 xml:space="preserve"> </w:t>
      </w:r>
      <w:proofErr w:type="spellStart"/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>justice</w:t>
      </w:r>
      <w:proofErr w:type="spellEnd"/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 xml:space="preserve">: a </w:t>
      </w:r>
      <w:proofErr w:type="spellStart"/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>practical</w:t>
      </w:r>
      <w:proofErr w:type="spellEnd"/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 xml:space="preserve"> </w:t>
      </w:r>
      <w:proofErr w:type="spellStart"/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>perspective</w:t>
      </w:r>
      <w:proofErr w:type="spellEnd"/>
      <w:r w:rsidRPr="00581F6C">
        <w:rPr>
          <w:rFonts w:ascii="Garamond" w:eastAsiaTheme="minorEastAsia" w:hAnsi="Garamond"/>
          <w:i/>
          <w:iCs/>
          <w:sz w:val="32"/>
          <w:szCs w:val="32"/>
          <w:lang w:val="es-ES"/>
        </w:rPr>
        <w:t>.</w:t>
      </w:r>
    </w:p>
    <w:p w14:paraId="2D05C266" w14:textId="1A812A84" w:rsidR="00DD066C" w:rsidRDefault="00DD066C" w:rsidP="00DD066C">
      <w:pPr>
        <w:widowControl w:val="0"/>
        <w:autoSpaceDE w:val="0"/>
        <w:autoSpaceDN w:val="0"/>
        <w:adjustRightInd w:val="0"/>
        <w:ind w:firstLine="643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 w:rsidRPr="006F4217">
        <w:rPr>
          <w:rFonts w:ascii="Garamond" w:eastAsiaTheme="minorEastAsia" w:hAnsi="Garamond"/>
          <w:sz w:val="32"/>
          <w:szCs w:val="32"/>
        </w:rPr>
        <w:t>1</w:t>
      </w:r>
      <w:r w:rsidR="0094648B">
        <w:rPr>
          <w:rFonts w:ascii="Garamond" w:eastAsiaTheme="minorEastAsia" w:hAnsi="Garamond"/>
          <w:sz w:val="32"/>
          <w:szCs w:val="32"/>
        </w:rPr>
        <w:t>7</w:t>
      </w:r>
      <w:r>
        <w:rPr>
          <w:rFonts w:ascii="Garamond" w:eastAsiaTheme="minorEastAsia" w:hAnsi="Garamond"/>
          <w:sz w:val="32"/>
          <w:szCs w:val="32"/>
        </w:rPr>
        <w:t>.</w:t>
      </w:r>
      <w:r w:rsidR="0094648B">
        <w:rPr>
          <w:rFonts w:ascii="Garamond" w:eastAsiaTheme="minorEastAsia" w:hAnsi="Garamond"/>
          <w:sz w:val="32"/>
          <w:szCs w:val="32"/>
        </w:rPr>
        <w:t>3</w:t>
      </w:r>
      <w:r>
        <w:rPr>
          <w:rFonts w:ascii="Garamond" w:eastAsiaTheme="minorEastAsia" w:hAnsi="Garamond"/>
          <w:sz w:val="32"/>
          <w:szCs w:val="32"/>
        </w:rPr>
        <w:t>0-1</w:t>
      </w:r>
      <w:r w:rsidR="0094648B">
        <w:rPr>
          <w:rFonts w:ascii="Garamond" w:eastAsiaTheme="minorEastAsia" w:hAnsi="Garamond"/>
          <w:sz w:val="32"/>
          <w:szCs w:val="32"/>
        </w:rPr>
        <w:t>7</w:t>
      </w:r>
      <w:r>
        <w:rPr>
          <w:rFonts w:ascii="Garamond" w:eastAsiaTheme="minorEastAsia" w:hAnsi="Garamond"/>
          <w:sz w:val="32"/>
          <w:szCs w:val="32"/>
        </w:rPr>
        <w:t>.</w:t>
      </w:r>
      <w:r w:rsidR="0094648B">
        <w:rPr>
          <w:rFonts w:ascii="Garamond" w:eastAsiaTheme="minorEastAsia" w:hAnsi="Garamond"/>
          <w:sz w:val="32"/>
          <w:szCs w:val="32"/>
        </w:rPr>
        <w:t>5</w:t>
      </w:r>
      <w:r>
        <w:rPr>
          <w:rFonts w:ascii="Garamond" w:eastAsiaTheme="minorEastAsia" w:hAnsi="Garamond"/>
          <w:sz w:val="32"/>
          <w:szCs w:val="32"/>
        </w:rPr>
        <w:t xml:space="preserve">0: </w:t>
      </w:r>
      <w:r w:rsidRPr="00CC7345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Adriano Martufi</w:t>
      </w:r>
      <w:r w:rsidRPr="00CC7345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Pr="00CC7345">
        <w:rPr>
          <w:rFonts w:ascii="Garamond" w:eastAsiaTheme="minorEastAsia" w:hAnsi="Garamond"/>
          <w:color w:val="3F3A38"/>
          <w:sz w:val="32"/>
          <w:szCs w:val="32"/>
        </w:rPr>
        <w:t>(University of Pavia/University of Leiden)</w:t>
      </w:r>
      <w:r w:rsidRPr="00CC7345">
        <w:t xml:space="preserve">: </w:t>
      </w:r>
      <w:r w:rsidRPr="00CC7345">
        <w:rPr>
          <w:rFonts w:ascii="Garamond" w:eastAsiaTheme="minorEastAsia" w:hAnsi="Garamond"/>
          <w:i/>
          <w:iCs/>
          <w:color w:val="3F3A38"/>
          <w:sz w:val="32"/>
          <w:szCs w:val="32"/>
        </w:rPr>
        <w:t>Sostenibilità e</w:t>
      </w:r>
      <w:r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</w:t>
      </w:r>
      <w:r w:rsidRPr="00251CF6">
        <w:rPr>
          <w:rFonts w:ascii="Garamond" w:eastAsiaTheme="minorEastAsia" w:hAnsi="Garamond"/>
          <w:i/>
          <w:iCs/>
          <w:color w:val="3F3A38"/>
          <w:sz w:val="32"/>
          <w:szCs w:val="32"/>
        </w:rPr>
        <w:t>giustizia restaurativa d’impresa: un nuovo approccio alla criminalità economica?/</w:t>
      </w:r>
      <w:proofErr w:type="spellStart"/>
      <w:r w:rsidRPr="00251CF6">
        <w:rPr>
          <w:rFonts w:ascii="Garamond" w:eastAsiaTheme="minorEastAsia" w:hAnsi="Garamond"/>
          <w:i/>
          <w:iCs/>
          <w:color w:val="3F3A38"/>
          <w:sz w:val="32"/>
          <w:szCs w:val="32"/>
        </w:rPr>
        <w:t>Sustainability</w:t>
      </w:r>
      <w:proofErr w:type="spellEnd"/>
      <w:r w:rsidRPr="00251CF6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and corporate </w:t>
      </w:r>
      <w:proofErr w:type="spellStart"/>
      <w:r w:rsidRPr="00251CF6">
        <w:rPr>
          <w:rFonts w:ascii="Garamond" w:eastAsiaTheme="minorEastAsia" w:hAnsi="Garamond"/>
          <w:i/>
          <w:iCs/>
          <w:color w:val="3F3A38"/>
          <w:sz w:val="32"/>
          <w:szCs w:val="32"/>
        </w:rPr>
        <w:t>restorative</w:t>
      </w:r>
      <w:proofErr w:type="spellEnd"/>
      <w:r w:rsidRPr="00251CF6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</w:t>
      </w:r>
      <w:proofErr w:type="spellStart"/>
      <w:r w:rsidRPr="00251CF6">
        <w:rPr>
          <w:rFonts w:ascii="Garamond" w:eastAsiaTheme="minorEastAsia" w:hAnsi="Garamond"/>
          <w:i/>
          <w:iCs/>
          <w:color w:val="3F3A38"/>
          <w:sz w:val="32"/>
          <w:szCs w:val="32"/>
        </w:rPr>
        <w:t>justice</w:t>
      </w:r>
      <w:proofErr w:type="spellEnd"/>
      <w:r w:rsidRPr="00251CF6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: a new </w:t>
      </w:r>
      <w:proofErr w:type="spellStart"/>
      <w:r w:rsidRPr="00251CF6">
        <w:rPr>
          <w:rFonts w:ascii="Garamond" w:eastAsiaTheme="minorEastAsia" w:hAnsi="Garamond"/>
          <w:i/>
          <w:iCs/>
          <w:color w:val="3F3A38"/>
          <w:sz w:val="32"/>
          <w:szCs w:val="32"/>
        </w:rPr>
        <w:t>approach</w:t>
      </w:r>
      <w:proofErr w:type="spellEnd"/>
      <w:r w:rsidRPr="00251CF6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to the white collar </w:t>
      </w:r>
      <w:proofErr w:type="spellStart"/>
      <w:r w:rsidRPr="00251CF6">
        <w:rPr>
          <w:rFonts w:ascii="Garamond" w:eastAsiaTheme="minorEastAsia" w:hAnsi="Garamond"/>
          <w:i/>
          <w:iCs/>
          <w:color w:val="3F3A38"/>
          <w:sz w:val="32"/>
          <w:szCs w:val="32"/>
        </w:rPr>
        <w:t>criminality</w:t>
      </w:r>
      <w:proofErr w:type="spellEnd"/>
      <w:r w:rsidRPr="00251CF6">
        <w:rPr>
          <w:rFonts w:ascii="Garamond" w:eastAsiaTheme="minorEastAsia" w:hAnsi="Garamond"/>
          <w:i/>
          <w:iCs/>
          <w:color w:val="3F3A38"/>
          <w:sz w:val="32"/>
          <w:szCs w:val="32"/>
        </w:rPr>
        <w:t>?</w:t>
      </w:r>
    </w:p>
    <w:p w14:paraId="2FE1D123" w14:textId="77777777" w:rsidR="00332E25" w:rsidRDefault="00332E25" w:rsidP="00E64061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sz w:val="32"/>
          <w:szCs w:val="32"/>
        </w:rPr>
      </w:pPr>
    </w:p>
    <w:p w14:paraId="7669EEEF" w14:textId="77777777" w:rsidR="00DD066C" w:rsidRPr="00714354" w:rsidRDefault="00DD066C" w:rsidP="00DD066C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3F3A38"/>
          <w:sz w:val="32"/>
          <w:szCs w:val="32"/>
        </w:rPr>
      </w:pPr>
      <w:proofErr w:type="spellStart"/>
      <w:r w:rsidRPr="00262EF2">
        <w:rPr>
          <w:rFonts w:ascii="Garamond" w:eastAsiaTheme="minorEastAsia" w:hAnsi="Garamond"/>
          <w:i/>
          <w:iCs/>
          <w:sz w:val="32"/>
          <w:szCs w:val="32"/>
        </w:rPr>
        <w:t>Discussant</w:t>
      </w:r>
      <w:proofErr w:type="spellEnd"/>
      <w:r w:rsidRPr="00262EF2">
        <w:rPr>
          <w:rFonts w:ascii="Garamond" w:eastAsiaTheme="minorEastAsia" w:hAnsi="Garamond"/>
          <w:i/>
          <w:iCs/>
          <w:sz w:val="32"/>
          <w:szCs w:val="32"/>
        </w:rPr>
        <w:t xml:space="preserve">: </w:t>
      </w:r>
      <w:r w:rsidRPr="00714354">
        <w:rPr>
          <w:rFonts w:ascii="Garamond" w:eastAsiaTheme="minorEastAsia" w:hAnsi="Garamond"/>
          <w:b/>
          <w:bCs/>
          <w:color w:val="3F3A38"/>
          <w:sz w:val="32"/>
          <w:szCs w:val="32"/>
        </w:rPr>
        <w:t>Rossella Sabia</w:t>
      </w:r>
      <w:r w:rsidRPr="00E04D28">
        <w:rPr>
          <w:rFonts w:ascii="Garamond" w:eastAsiaTheme="minorEastAsia" w:hAnsi="Garamond"/>
          <w:color w:val="3F3A38"/>
          <w:sz w:val="32"/>
          <w:szCs w:val="32"/>
        </w:rPr>
        <w:t xml:space="preserve"> (University Luiss Guido Carli)</w:t>
      </w:r>
      <w:r>
        <w:rPr>
          <w:rFonts w:ascii="Garamond" w:eastAsiaTheme="minorEastAsia" w:hAnsi="Garamond"/>
          <w:color w:val="3F3A38"/>
          <w:sz w:val="32"/>
          <w:szCs w:val="32"/>
        </w:rPr>
        <w:t>.</w:t>
      </w:r>
    </w:p>
    <w:p w14:paraId="041E3DC0" w14:textId="77777777" w:rsidR="00600B21" w:rsidRPr="00581F6C" w:rsidRDefault="00600B21" w:rsidP="00600B21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color w:val="C00000"/>
          <w:sz w:val="32"/>
          <w:szCs w:val="32"/>
        </w:rPr>
      </w:pPr>
    </w:p>
    <w:p w14:paraId="1C454890" w14:textId="292525C6" w:rsidR="008F1212" w:rsidRPr="000D3301" w:rsidRDefault="008F1212" w:rsidP="00DD066C">
      <w:pPr>
        <w:spacing w:line="360" w:lineRule="auto"/>
        <w:jc w:val="center"/>
      </w:pPr>
      <w:r>
        <w:rPr>
          <w:rFonts w:ascii="Garamond" w:eastAsiaTheme="minorEastAsia" w:hAnsi="Garamond"/>
          <w:color w:val="3F3A38"/>
          <w:sz w:val="32"/>
          <w:szCs w:val="32"/>
          <w:lang w:val="en-US"/>
        </w:rPr>
        <w:t>***</w:t>
      </w:r>
    </w:p>
    <w:p w14:paraId="004735E2" w14:textId="54B288E2" w:rsidR="005264E0" w:rsidRDefault="008F1212" w:rsidP="005264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eastAsiaTheme="minorEastAsia" w:hAnsi="Garamond"/>
          <w:color w:val="3F3A38"/>
          <w:sz w:val="32"/>
          <w:szCs w:val="32"/>
        </w:rPr>
      </w:pPr>
      <w:r w:rsidRPr="00201D2D">
        <w:rPr>
          <w:rFonts w:ascii="Garamond" w:eastAsiaTheme="minorEastAsia" w:hAnsi="Garamond"/>
          <w:color w:val="3F3A38"/>
          <w:sz w:val="32"/>
          <w:szCs w:val="32"/>
        </w:rPr>
        <w:t>Coffee Break (1</w:t>
      </w:r>
      <w:r w:rsidR="0094648B">
        <w:rPr>
          <w:rFonts w:ascii="Garamond" w:eastAsiaTheme="minorEastAsia" w:hAnsi="Garamond"/>
          <w:color w:val="3F3A38"/>
          <w:sz w:val="32"/>
          <w:szCs w:val="32"/>
        </w:rPr>
        <w:t>8</w:t>
      </w:r>
      <w:r w:rsidRPr="00201D2D">
        <w:rPr>
          <w:rFonts w:ascii="Garamond" w:eastAsiaTheme="minorEastAsia" w:hAnsi="Garamond"/>
          <w:color w:val="3F3A38"/>
          <w:sz w:val="32"/>
          <w:szCs w:val="32"/>
        </w:rPr>
        <w:t>.</w:t>
      </w:r>
      <w:r w:rsidR="0094648B">
        <w:rPr>
          <w:rFonts w:ascii="Garamond" w:eastAsiaTheme="minorEastAsia" w:hAnsi="Garamond"/>
          <w:color w:val="3F3A38"/>
          <w:sz w:val="32"/>
          <w:szCs w:val="32"/>
        </w:rPr>
        <w:t>00</w:t>
      </w:r>
      <w:r w:rsidRPr="00201D2D">
        <w:rPr>
          <w:rFonts w:ascii="Garamond" w:eastAsiaTheme="minorEastAsia" w:hAnsi="Garamond"/>
          <w:color w:val="3F3A38"/>
          <w:sz w:val="32"/>
          <w:szCs w:val="32"/>
        </w:rPr>
        <w:t>-1</w:t>
      </w:r>
      <w:r w:rsidR="0094648B">
        <w:rPr>
          <w:rFonts w:ascii="Garamond" w:eastAsiaTheme="minorEastAsia" w:hAnsi="Garamond"/>
          <w:color w:val="3F3A38"/>
          <w:sz w:val="32"/>
          <w:szCs w:val="32"/>
        </w:rPr>
        <w:t>8</w:t>
      </w:r>
      <w:r w:rsidRPr="00201D2D">
        <w:rPr>
          <w:rFonts w:ascii="Garamond" w:eastAsiaTheme="minorEastAsia" w:hAnsi="Garamond"/>
          <w:color w:val="3F3A38"/>
          <w:sz w:val="32"/>
          <w:szCs w:val="32"/>
        </w:rPr>
        <w:t>.</w:t>
      </w:r>
      <w:r w:rsidR="0094648B">
        <w:rPr>
          <w:rFonts w:ascii="Garamond" w:eastAsiaTheme="minorEastAsia" w:hAnsi="Garamond"/>
          <w:color w:val="3F3A38"/>
          <w:sz w:val="32"/>
          <w:szCs w:val="32"/>
        </w:rPr>
        <w:t>15</w:t>
      </w:r>
      <w:r w:rsidRPr="00201D2D">
        <w:rPr>
          <w:rFonts w:ascii="Garamond" w:eastAsiaTheme="minorEastAsia" w:hAnsi="Garamond"/>
          <w:color w:val="3F3A38"/>
          <w:sz w:val="32"/>
          <w:szCs w:val="32"/>
        </w:rPr>
        <w:t>)</w:t>
      </w:r>
    </w:p>
    <w:p w14:paraId="23C274F7" w14:textId="3279A8A3" w:rsidR="00B843FF" w:rsidRDefault="008F1212" w:rsidP="005264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r w:rsidRPr="00201D2D">
        <w:rPr>
          <w:rFonts w:ascii="Garamond" w:eastAsiaTheme="minorEastAsia" w:hAnsi="Garamond"/>
          <w:color w:val="3F3A38"/>
          <w:sz w:val="32"/>
          <w:szCs w:val="32"/>
          <w:lang w:val="en-US"/>
        </w:rPr>
        <w:t>***</w:t>
      </w:r>
    </w:p>
    <w:p w14:paraId="764D95D0" w14:textId="5FE2F6B3" w:rsidR="00DD066C" w:rsidRPr="000A3754" w:rsidRDefault="00DD066C" w:rsidP="00DD066C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color w:val="C00000"/>
          <w:sz w:val="32"/>
          <w:szCs w:val="32"/>
        </w:rPr>
      </w:pP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Sessione/Session (1</w:t>
      </w:r>
      <w:r w:rsidR="0094648B">
        <w:rPr>
          <w:rFonts w:ascii="Garamond" w:eastAsiaTheme="minorEastAsia" w:hAnsi="Garamond"/>
          <w:b/>
          <w:bCs/>
          <w:color w:val="C00000"/>
          <w:sz w:val="32"/>
          <w:szCs w:val="32"/>
        </w:rPr>
        <w:t>8</w:t>
      </w: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.</w:t>
      </w:r>
      <w:r w:rsidR="0094648B">
        <w:rPr>
          <w:rFonts w:ascii="Garamond" w:eastAsiaTheme="minorEastAsia" w:hAnsi="Garamond"/>
          <w:b/>
          <w:bCs/>
          <w:color w:val="C00000"/>
          <w:sz w:val="32"/>
          <w:szCs w:val="32"/>
        </w:rPr>
        <w:t>15</w:t>
      </w: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-19</w:t>
      </w:r>
      <w:r>
        <w:rPr>
          <w:rFonts w:ascii="Garamond" w:eastAsiaTheme="minorEastAsia" w:hAnsi="Garamond"/>
          <w:b/>
          <w:bCs/>
          <w:color w:val="C00000"/>
          <w:sz w:val="32"/>
          <w:szCs w:val="32"/>
        </w:rPr>
        <w:t>.</w:t>
      </w:r>
      <w:r w:rsidR="0094648B">
        <w:rPr>
          <w:rFonts w:ascii="Garamond" w:eastAsiaTheme="minorEastAsia" w:hAnsi="Garamond"/>
          <w:b/>
          <w:bCs/>
          <w:color w:val="C00000"/>
          <w:sz w:val="32"/>
          <w:szCs w:val="32"/>
        </w:rPr>
        <w:t>3</w:t>
      </w: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0)</w:t>
      </w:r>
    </w:p>
    <w:p w14:paraId="7DBF2C6B" w14:textId="78A8BCC8" w:rsidR="00DD066C" w:rsidRDefault="002339BB" w:rsidP="00DD066C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</w:pPr>
      <w:proofErr w:type="spellStart"/>
      <w:r w:rsidRPr="002339B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Prospettive</w:t>
      </w:r>
      <w:proofErr w:type="spellEnd"/>
      <w:r w:rsidRPr="002339B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di </w:t>
      </w:r>
      <w:proofErr w:type="spellStart"/>
      <w:r w:rsidRPr="002339B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attuazione</w:t>
      </w:r>
      <w:proofErr w:type="spellEnd"/>
      <w:r w:rsidRPr="002339B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2339B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della</w:t>
      </w:r>
      <w:proofErr w:type="spellEnd"/>
      <w:r w:rsidRPr="002339B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020CF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Direttiva</w:t>
      </w:r>
      <w:proofErr w:type="spellEnd"/>
      <w:r w:rsidR="00020CF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(</w:t>
      </w:r>
      <w:r w:rsidRPr="002339B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EU) 2024/1760</w:t>
      </w:r>
      <w:r w:rsidR="00020CF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020CF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sulla</w:t>
      </w:r>
      <w:proofErr w:type="spellEnd"/>
      <w:r w:rsidR="00020CF3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Due Diligence</w:t>
      </w:r>
      <w:r w:rsidRPr="002339B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2339B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nell’ordinamento</w:t>
      </w:r>
      <w:proofErr w:type="spellEnd"/>
      <w:r w:rsidRPr="002339B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Italiano/</w:t>
      </w:r>
      <w:r w:rsidRPr="002339BB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 xml:space="preserve">Perspectives on the implementation of Directive (EU) 2024/1760 on </w:t>
      </w:r>
      <w:r w:rsidRPr="002339BB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lastRenderedPageBreak/>
        <w:t>Due Diligence in the Italian legal system.</w:t>
      </w:r>
    </w:p>
    <w:p w14:paraId="75B884F5" w14:textId="77777777" w:rsidR="00DD066C" w:rsidRPr="00581F6C" w:rsidRDefault="00DD066C" w:rsidP="00DD066C">
      <w:pPr>
        <w:widowControl w:val="0"/>
        <w:autoSpaceDE w:val="0"/>
        <w:autoSpaceDN w:val="0"/>
        <w:adjustRightInd w:val="0"/>
        <w:ind w:left="360"/>
        <w:jc w:val="both"/>
        <w:rPr>
          <w:rFonts w:ascii="Garamond" w:eastAsiaTheme="minorEastAsia" w:hAnsi="Garamond"/>
          <w:b/>
          <w:bCs/>
          <w:i/>
          <w:iCs/>
          <w:color w:val="3F3A38"/>
          <w:sz w:val="32"/>
          <w:szCs w:val="32"/>
          <w:lang w:val="en-US"/>
        </w:rPr>
      </w:pPr>
    </w:p>
    <w:p w14:paraId="42D1A789" w14:textId="77777777" w:rsidR="00DD066C" w:rsidRPr="003507C2" w:rsidRDefault="00DD066C" w:rsidP="00DD066C">
      <w:pPr>
        <w:widowControl w:val="0"/>
        <w:autoSpaceDE w:val="0"/>
        <w:autoSpaceDN w:val="0"/>
        <w:adjustRightInd w:val="0"/>
        <w:ind w:left="360"/>
        <w:jc w:val="both"/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</w:pPr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Chair: </w:t>
      </w:r>
      <w:r w:rsidRPr="003507C2">
        <w:rPr>
          <w:rFonts w:ascii="Garamond" w:eastAsiaTheme="minorEastAsia" w:hAnsi="Garamond"/>
          <w:b/>
          <w:bCs/>
          <w:color w:val="3F3A38"/>
          <w:sz w:val="32"/>
          <w:szCs w:val="32"/>
        </w:rPr>
        <w:t>Lorenzo</w:t>
      </w:r>
      <w:r w:rsidRPr="003507C2">
        <w:rPr>
          <w:rFonts w:ascii="Garamond" w:eastAsiaTheme="minorEastAsia" w:hAnsi="Garamond"/>
          <w:b/>
          <w:bCs/>
          <w:i/>
          <w:iCs/>
          <w:color w:val="3F3A38"/>
          <w:sz w:val="32"/>
          <w:szCs w:val="32"/>
        </w:rPr>
        <w:t xml:space="preserve"> </w:t>
      </w:r>
      <w:r w:rsidRPr="003507C2">
        <w:rPr>
          <w:rFonts w:ascii="Garamond" w:eastAsiaTheme="minorEastAsia" w:hAnsi="Garamond"/>
          <w:b/>
          <w:bCs/>
          <w:color w:val="3F3A38"/>
          <w:sz w:val="32"/>
          <w:szCs w:val="32"/>
        </w:rPr>
        <w:t>Picotti</w:t>
      </w:r>
      <w:r>
        <w:rPr>
          <w:rFonts w:ascii="Garamond" w:eastAsiaTheme="minorEastAsia" w:hAnsi="Garamond"/>
          <w:color w:val="3F3A38"/>
          <w:sz w:val="32"/>
          <w:szCs w:val="32"/>
        </w:rPr>
        <w:t xml:space="preserve"> (University of Verona)</w:t>
      </w:r>
      <w:r w:rsidRPr="00581F6C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</w:p>
    <w:p w14:paraId="0015086B" w14:textId="77777777" w:rsidR="00DD066C" w:rsidRDefault="00DD066C" w:rsidP="00DD066C">
      <w:pPr>
        <w:widowControl w:val="0"/>
        <w:autoSpaceDE w:val="0"/>
        <w:autoSpaceDN w:val="0"/>
        <w:adjustRightInd w:val="0"/>
        <w:ind w:firstLine="360"/>
        <w:jc w:val="both"/>
        <w:rPr>
          <w:rFonts w:ascii="Garamond" w:eastAsiaTheme="minorEastAsia" w:hAnsi="Garamond"/>
          <w:color w:val="000000" w:themeColor="text1"/>
          <w:sz w:val="32"/>
          <w:szCs w:val="32"/>
        </w:rPr>
      </w:pPr>
    </w:p>
    <w:p w14:paraId="41F09596" w14:textId="54BF1C63" w:rsidR="00DD066C" w:rsidRPr="00643C70" w:rsidRDefault="00DD066C" w:rsidP="00DD066C">
      <w:pPr>
        <w:widowControl w:val="0"/>
        <w:autoSpaceDE w:val="0"/>
        <w:autoSpaceDN w:val="0"/>
        <w:adjustRightInd w:val="0"/>
        <w:ind w:firstLine="36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 w:rsidRPr="008F1212">
        <w:rPr>
          <w:rFonts w:ascii="Garamond" w:eastAsiaTheme="minorEastAsia" w:hAnsi="Garamond"/>
          <w:color w:val="000000" w:themeColor="text1"/>
          <w:sz w:val="32"/>
          <w:szCs w:val="32"/>
        </w:rPr>
        <w:t>1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</w:rPr>
        <w:t>8</w:t>
      </w:r>
      <w:r>
        <w:rPr>
          <w:rFonts w:ascii="Garamond" w:eastAsiaTheme="minorEastAsia" w:hAnsi="Garamond"/>
          <w:color w:val="000000" w:themeColor="text1"/>
          <w:sz w:val="32"/>
          <w:szCs w:val="32"/>
        </w:rPr>
        <w:t>.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</w:rPr>
        <w:t>3</w:t>
      </w:r>
      <w:r w:rsidRPr="008F1212">
        <w:rPr>
          <w:rFonts w:ascii="Garamond" w:eastAsiaTheme="minorEastAsia" w:hAnsi="Garamond"/>
          <w:color w:val="000000" w:themeColor="text1"/>
          <w:sz w:val="32"/>
          <w:szCs w:val="32"/>
        </w:rPr>
        <w:t>0-1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</w:rPr>
        <w:t>8</w:t>
      </w:r>
      <w:r>
        <w:rPr>
          <w:rFonts w:ascii="Garamond" w:eastAsiaTheme="minorEastAsia" w:hAnsi="Garamond"/>
          <w:color w:val="000000" w:themeColor="text1"/>
          <w:sz w:val="32"/>
          <w:szCs w:val="32"/>
        </w:rPr>
        <w:t>.</w:t>
      </w:r>
      <w:r w:rsidR="0094648B">
        <w:rPr>
          <w:rFonts w:ascii="Garamond" w:eastAsiaTheme="minorEastAsia" w:hAnsi="Garamond"/>
          <w:color w:val="000000" w:themeColor="text1"/>
          <w:sz w:val="32"/>
          <w:szCs w:val="32"/>
        </w:rPr>
        <w:t>5</w:t>
      </w:r>
      <w:r w:rsidRPr="008F1212">
        <w:rPr>
          <w:rFonts w:ascii="Garamond" w:eastAsiaTheme="minorEastAsia" w:hAnsi="Garamond"/>
          <w:color w:val="000000" w:themeColor="text1"/>
          <w:sz w:val="32"/>
          <w:szCs w:val="32"/>
        </w:rPr>
        <w:t xml:space="preserve">0: </w:t>
      </w:r>
      <w:r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Antonio Gullo</w:t>
      </w:r>
      <w:r w:rsidRPr="00925656">
        <w:rPr>
          <w:rFonts w:ascii="Garamond" w:eastAsiaTheme="minorEastAsia" w:hAnsi="Garamond"/>
          <w:color w:val="000000" w:themeColor="text1"/>
          <w:sz w:val="32"/>
          <w:szCs w:val="32"/>
        </w:rPr>
        <w:t xml:space="preserve"> </w:t>
      </w:r>
      <w:r w:rsidRPr="00581F6C">
        <w:rPr>
          <w:rFonts w:ascii="Garamond" w:eastAsiaTheme="minorEastAsia" w:hAnsi="Garamond"/>
          <w:color w:val="3F3A38"/>
          <w:sz w:val="32"/>
          <w:szCs w:val="32"/>
        </w:rPr>
        <w:t>(University Luiss Guido Carli)</w:t>
      </w:r>
      <w:r>
        <w:rPr>
          <w:rFonts w:ascii="Garamond" w:eastAsiaTheme="minorEastAsia" w:hAnsi="Garamond"/>
          <w:color w:val="3F3A38"/>
          <w:sz w:val="32"/>
          <w:szCs w:val="32"/>
        </w:rPr>
        <w:t>,</w:t>
      </w:r>
      <w:r w:rsidRPr="00581F6C">
        <w:rPr>
          <w:rFonts w:ascii="Garamond" w:eastAsiaTheme="minorEastAsia" w:hAnsi="Garamond"/>
          <w:color w:val="3F3A38"/>
          <w:sz w:val="32"/>
          <w:szCs w:val="32"/>
        </w:rPr>
        <w:t xml:space="preserve"> </w:t>
      </w:r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D.lgs. 231/2001 e due diligence di sostenibilità: le prospettive in Italia/D.lgs. 231/2001 and </w:t>
      </w:r>
      <w:proofErr w:type="spellStart"/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sustainability</w:t>
      </w:r>
      <w:proofErr w:type="spellEnd"/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due diligence: the </w:t>
      </w:r>
      <w:proofErr w:type="spellStart"/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perspectives</w:t>
      </w:r>
      <w:proofErr w:type="spellEnd"/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 in </w:t>
      </w:r>
      <w:proofErr w:type="spellStart"/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Italy</w:t>
      </w:r>
      <w:proofErr w:type="spellEnd"/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. </w:t>
      </w:r>
    </w:p>
    <w:p w14:paraId="45A7757C" w14:textId="77777777" w:rsidR="00DD066C" w:rsidRPr="00581F6C" w:rsidRDefault="00DD066C" w:rsidP="00DD066C">
      <w:pPr>
        <w:widowControl w:val="0"/>
        <w:autoSpaceDE w:val="0"/>
        <w:autoSpaceDN w:val="0"/>
        <w:adjustRightInd w:val="0"/>
        <w:ind w:left="360"/>
        <w:jc w:val="both"/>
        <w:rPr>
          <w:rFonts w:ascii="Garamond" w:eastAsiaTheme="minorEastAsia" w:hAnsi="Garamond"/>
          <w:color w:val="3F3A38"/>
          <w:sz w:val="32"/>
          <w:szCs w:val="32"/>
        </w:rPr>
      </w:pPr>
      <w:bookmarkStart w:id="9" w:name="_Hlk178099595"/>
    </w:p>
    <w:bookmarkEnd w:id="9"/>
    <w:p w14:paraId="4452DCEE" w14:textId="1E31E09E" w:rsidR="00DD066C" w:rsidRPr="003507C2" w:rsidRDefault="00DD066C" w:rsidP="00DD066C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sz w:val="32"/>
          <w:szCs w:val="32"/>
        </w:rPr>
      </w:pPr>
      <w:proofErr w:type="spellStart"/>
      <w:r w:rsidRPr="00342F62">
        <w:rPr>
          <w:rFonts w:ascii="Garamond" w:eastAsiaTheme="minorEastAsia" w:hAnsi="Garamond"/>
          <w:i/>
          <w:iCs/>
          <w:sz w:val="32"/>
          <w:szCs w:val="32"/>
        </w:rPr>
        <w:t>Discussant</w:t>
      </w:r>
      <w:proofErr w:type="spellEnd"/>
      <w:r w:rsidRPr="00342F62">
        <w:rPr>
          <w:rFonts w:ascii="Garamond" w:eastAsiaTheme="minorEastAsia" w:hAnsi="Garamond"/>
          <w:i/>
          <w:iCs/>
          <w:sz w:val="32"/>
          <w:szCs w:val="32"/>
        </w:rPr>
        <w:t xml:space="preserve">: </w:t>
      </w:r>
      <w:r w:rsidRPr="00342F62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Giuseppe Di Vetta </w:t>
      </w:r>
      <w:r w:rsidRPr="00342F62">
        <w:rPr>
          <w:rFonts w:ascii="Garamond" w:eastAsiaTheme="minorEastAsia" w:hAnsi="Garamond"/>
          <w:color w:val="3F3A38"/>
          <w:sz w:val="32"/>
          <w:szCs w:val="32"/>
        </w:rPr>
        <w:t>(University Sant’Anna of Pisa</w:t>
      </w:r>
      <w:r w:rsidRPr="00342F62">
        <w:rPr>
          <w:rFonts w:ascii="Garamond" w:eastAsiaTheme="minorEastAsia" w:hAnsi="Garamond"/>
          <w:sz w:val="32"/>
          <w:szCs w:val="32"/>
        </w:rPr>
        <w:t>),</w:t>
      </w:r>
      <w:r w:rsidRPr="00342F62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 Luigi </w:t>
      </w:r>
      <w:proofErr w:type="spellStart"/>
      <w:r w:rsidRPr="00342F62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>Foffani</w:t>
      </w:r>
      <w:proofErr w:type="spellEnd"/>
      <w:r w:rsidRPr="00342F62">
        <w:rPr>
          <w:rFonts w:ascii="Garamond" w:eastAsiaTheme="minorEastAsia" w:hAnsi="Garamond"/>
          <w:b/>
          <w:bCs/>
          <w:color w:val="000000" w:themeColor="text1"/>
          <w:sz w:val="32"/>
          <w:szCs w:val="32"/>
        </w:rPr>
        <w:t xml:space="preserve"> </w:t>
      </w:r>
      <w:r w:rsidRPr="00342F62">
        <w:rPr>
          <w:rFonts w:ascii="Garamond" w:eastAsiaTheme="minorEastAsia" w:hAnsi="Garamond"/>
          <w:color w:val="000000" w:themeColor="text1"/>
          <w:sz w:val="32"/>
          <w:szCs w:val="32"/>
        </w:rPr>
        <w:t>(</w:t>
      </w:r>
      <w:proofErr w:type="spellStart"/>
      <w:r w:rsidRPr="00342F62">
        <w:rPr>
          <w:rFonts w:ascii="Garamond" w:eastAsiaTheme="minorEastAsia" w:hAnsi="Garamond"/>
          <w:color w:val="000000" w:themeColor="text1"/>
          <w:sz w:val="32"/>
          <w:szCs w:val="32"/>
        </w:rPr>
        <w:t>Unimore</w:t>
      </w:r>
      <w:proofErr w:type="spellEnd"/>
      <w:r w:rsidRPr="00342F62">
        <w:rPr>
          <w:rFonts w:ascii="Garamond" w:eastAsiaTheme="minorEastAsia" w:hAnsi="Garamond"/>
          <w:color w:val="000000" w:themeColor="text1"/>
          <w:sz w:val="32"/>
          <w:szCs w:val="32"/>
        </w:rPr>
        <w:t>)</w:t>
      </w:r>
    </w:p>
    <w:p w14:paraId="45EDACEF" w14:textId="77777777" w:rsidR="003F02D7" w:rsidRDefault="003F02D7" w:rsidP="005264E0">
      <w:pPr>
        <w:pStyle w:val="Paragrafoelenco"/>
        <w:widowControl w:val="0"/>
        <w:autoSpaceDE w:val="0"/>
        <w:autoSpaceDN w:val="0"/>
        <w:adjustRightInd w:val="0"/>
        <w:ind w:left="0"/>
        <w:jc w:val="center"/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bookmarkStart w:id="10" w:name="_Hlk179529925"/>
    </w:p>
    <w:p w14:paraId="70C6B2A1" w14:textId="2EF346BE" w:rsidR="00B5077C" w:rsidRPr="00581F6C" w:rsidRDefault="00B5077C" w:rsidP="005264E0">
      <w:pPr>
        <w:pStyle w:val="Paragrafoelenco"/>
        <w:widowControl w:val="0"/>
        <w:autoSpaceDE w:val="0"/>
        <w:autoSpaceDN w:val="0"/>
        <w:adjustRightInd w:val="0"/>
        <w:ind w:left="0"/>
        <w:jc w:val="center"/>
        <w:rPr>
          <w:rFonts w:ascii="Garamond" w:eastAsiaTheme="minorEastAsia" w:hAnsi="Garamond"/>
          <w:color w:val="3F3A38"/>
          <w:sz w:val="32"/>
          <w:szCs w:val="32"/>
          <w:lang w:val="en-US"/>
        </w:rPr>
      </w:pPr>
      <w:r w:rsidRPr="00581F6C">
        <w:rPr>
          <w:rFonts w:ascii="Garamond" w:eastAsiaTheme="minorEastAsia" w:hAnsi="Garamond"/>
          <w:color w:val="3F3A38"/>
          <w:sz w:val="32"/>
          <w:szCs w:val="32"/>
          <w:lang w:val="en-US"/>
        </w:rPr>
        <w:t>***</w:t>
      </w:r>
    </w:p>
    <w:bookmarkEnd w:id="10"/>
    <w:p w14:paraId="11BFB171" w14:textId="77777777" w:rsidR="00B5077C" w:rsidRPr="00581F6C" w:rsidRDefault="00B5077C" w:rsidP="00B5077C">
      <w:pPr>
        <w:pStyle w:val="Paragrafoelenco"/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sz w:val="32"/>
          <w:szCs w:val="32"/>
          <w:lang w:val="en-US"/>
        </w:rPr>
      </w:pPr>
    </w:p>
    <w:p w14:paraId="6907C9F2" w14:textId="7F9AB4AA" w:rsidR="00B65506" w:rsidRPr="00581F6C" w:rsidRDefault="00B65506" w:rsidP="00B65506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</w:rPr>
      </w:pPr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 xml:space="preserve">Sabato 26 </w:t>
      </w:r>
      <w:proofErr w:type="gramStart"/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Ottobre</w:t>
      </w:r>
      <w:proofErr w:type="gramEnd"/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</w:rPr>
        <w:t>, Aula Magna del Dipartimento di Giurisprudenza (9.00-13.00)</w:t>
      </w:r>
    </w:p>
    <w:p w14:paraId="0207058F" w14:textId="0B742CF6" w:rsidR="00B5077C" w:rsidRPr="00581F6C" w:rsidRDefault="00B5077C" w:rsidP="00B65506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</w:pPr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>Saturday 26</w:t>
      </w:r>
      <w:r w:rsidR="00DC4699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>th</w:t>
      </w:r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 xml:space="preserve"> October, Aula Magna of Department of Law (9.00-1</w:t>
      </w:r>
      <w:r w:rsidR="00295CA4" w:rsidRPr="00581F6C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>3</w:t>
      </w:r>
      <w:r w:rsidRPr="00581F6C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>.00)</w:t>
      </w:r>
    </w:p>
    <w:p w14:paraId="5C30BE4F" w14:textId="77777777" w:rsidR="00295CA4" w:rsidRPr="00581F6C" w:rsidRDefault="00295CA4" w:rsidP="00B5077C">
      <w:pPr>
        <w:pStyle w:val="Paragrafoelenco"/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sz w:val="32"/>
          <w:szCs w:val="32"/>
          <w:lang w:val="en-GB"/>
        </w:rPr>
      </w:pPr>
    </w:p>
    <w:p w14:paraId="4B510872" w14:textId="1F6998A0" w:rsidR="00BE7525" w:rsidRPr="000A3754" w:rsidRDefault="00B65506" w:rsidP="00DD066C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color w:val="C00000"/>
          <w:sz w:val="32"/>
          <w:szCs w:val="32"/>
        </w:rPr>
      </w:pP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Sessione/</w:t>
      </w:r>
      <w:r w:rsidR="00C66B42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 xml:space="preserve">Session </w:t>
      </w:r>
      <w:r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9</w:t>
      </w:r>
      <w:r w:rsidR="00C66B42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 xml:space="preserve"> (9.00-1</w:t>
      </w:r>
      <w:r w:rsidR="00B65B81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1</w:t>
      </w:r>
      <w:r w:rsidR="00C66B42" w:rsidRPr="000A3754">
        <w:rPr>
          <w:rFonts w:ascii="Garamond" w:eastAsiaTheme="minorEastAsia" w:hAnsi="Garamond"/>
          <w:b/>
          <w:bCs/>
          <w:color w:val="C00000"/>
          <w:sz w:val="32"/>
          <w:szCs w:val="32"/>
        </w:rPr>
        <w:t>.00):</w:t>
      </w:r>
      <w:r w:rsidR="00C66B42" w:rsidRPr="000A3754">
        <w:rPr>
          <w:rFonts w:ascii="Garamond" w:eastAsiaTheme="minorEastAsia" w:hAnsi="Garamond"/>
          <w:color w:val="C00000"/>
          <w:sz w:val="32"/>
          <w:szCs w:val="32"/>
        </w:rPr>
        <w:t xml:space="preserve"> </w:t>
      </w:r>
    </w:p>
    <w:p w14:paraId="26FEDBFB" w14:textId="3E518530" w:rsidR="00BE7525" w:rsidRPr="00581F6C" w:rsidRDefault="0078387E" w:rsidP="003F5A1B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sz w:val="32"/>
          <w:szCs w:val="32"/>
        </w:rPr>
      </w:pPr>
      <w:r w:rsidRPr="00581F6C">
        <w:rPr>
          <w:rFonts w:ascii="Garamond" w:eastAsiaTheme="minorEastAsia" w:hAnsi="Garamond"/>
          <w:i/>
          <w:iCs/>
          <w:sz w:val="32"/>
          <w:szCs w:val="32"/>
        </w:rPr>
        <w:t>Sostenibilità e diritto penale</w:t>
      </w:r>
      <w:r w:rsidR="00811281">
        <w:rPr>
          <w:rFonts w:ascii="Garamond" w:eastAsiaTheme="minorEastAsia" w:hAnsi="Garamond"/>
          <w:i/>
          <w:iCs/>
          <w:sz w:val="32"/>
          <w:szCs w:val="32"/>
        </w:rPr>
        <w:t>.</w:t>
      </w:r>
    </w:p>
    <w:p w14:paraId="39AA1BC0" w14:textId="04FECED5" w:rsidR="00C66B42" w:rsidRPr="00925656" w:rsidRDefault="0078387E" w:rsidP="003F5A1B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</w:pPr>
      <w:r w:rsidRPr="00925656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Sustainability and Criminal Law</w:t>
      </w:r>
      <w:r w:rsidR="00811281">
        <w:rPr>
          <w:rFonts w:ascii="Garamond" w:eastAsiaTheme="minorEastAsia" w:hAnsi="Garamond"/>
          <w:b/>
          <w:bCs/>
          <w:i/>
          <w:iCs/>
          <w:color w:val="000000" w:themeColor="text1"/>
          <w:sz w:val="32"/>
          <w:szCs w:val="32"/>
          <w:lang w:val="en-US"/>
        </w:rPr>
        <w:t>.</w:t>
      </w:r>
    </w:p>
    <w:p w14:paraId="6FF45EB1" w14:textId="77777777" w:rsidR="00B65506" w:rsidRPr="00581F6C" w:rsidRDefault="00B65506" w:rsidP="00B65506">
      <w:pPr>
        <w:pStyle w:val="Paragrafoelenco"/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C00000"/>
          <w:sz w:val="32"/>
          <w:szCs w:val="32"/>
          <w:lang w:val="en-US"/>
        </w:rPr>
      </w:pPr>
    </w:p>
    <w:p w14:paraId="4500F3F3" w14:textId="0F79E6B6" w:rsidR="00B65506" w:rsidRPr="00581F6C" w:rsidRDefault="00BE7525" w:rsidP="00BE752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sz w:val="32"/>
          <w:szCs w:val="32"/>
          <w:lang w:val="en-US"/>
        </w:rPr>
      </w:pPr>
      <w:r w:rsidRPr="00581F6C">
        <w:rPr>
          <w:rFonts w:ascii="Garamond" w:eastAsiaTheme="minorEastAsia" w:hAnsi="Garamond"/>
          <w:i/>
          <w:iCs/>
          <w:sz w:val="32"/>
          <w:szCs w:val="32"/>
          <w:lang w:val="en-US"/>
        </w:rPr>
        <w:t xml:space="preserve">     </w:t>
      </w:r>
      <w:r w:rsidR="00B65506" w:rsidRPr="00581F6C">
        <w:rPr>
          <w:rFonts w:ascii="Garamond" w:eastAsiaTheme="minorEastAsia" w:hAnsi="Garamond"/>
          <w:i/>
          <w:iCs/>
          <w:sz w:val="32"/>
          <w:szCs w:val="32"/>
          <w:lang w:val="en-US"/>
        </w:rPr>
        <w:t>Chair:</w:t>
      </w:r>
      <w:r w:rsidR="001B7860" w:rsidRPr="00581F6C">
        <w:rPr>
          <w:rFonts w:ascii="Garamond" w:eastAsiaTheme="minorEastAsia" w:hAnsi="Garamond"/>
          <w:sz w:val="32"/>
          <w:szCs w:val="32"/>
          <w:lang w:val="en-US"/>
        </w:rPr>
        <w:t xml:space="preserve"> </w:t>
      </w:r>
      <w:r w:rsidR="001B7860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 xml:space="preserve">Luigi </w:t>
      </w:r>
      <w:proofErr w:type="spellStart"/>
      <w:r w:rsidR="001B7860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>Foffani</w:t>
      </w:r>
      <w:proofErr w:type="spellEnd"/>
      <w:r w:rsidR="001B7860" w:rsidRPr="00925656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r w:rsidR="001B7860" w:rsidRPr="00581F6C">
        <w:rPr>
          <w:rFonts w:ascii="Garamond" w:eastAsiaTheme="minorEastAsia" w:hAnsi="Garamond"/>
          <w:sz w:val="32"/>
          <w:szCs w:val="32"/>
          <w:lang w:val="en-US"/>
        </w:rPr>
        <w:t>(</w:t>
      </w:r>
      <w:proofErr w:type="spellStart"/>
      <w:r w:rsidR="001B7860" w:rsidRPr="00581F6C">
        <w:rPr>
          <w:rFonts w:ascii="Garamond" w:eastAsiaTheme="minorEastAsia" w:hAnsi="Garamond"/>
          <w:sz w:val="32"/>
          <w:szCs w:val="32"/>
          <w:lang w:val="en-US"/>
        </w:rPr>
        <w:t>Unimore</w:t>
      </w:r>
      <w:proofErr w:type="spellEnd"/>
      <w:r w:rsidR="001B7860" w:rsidRPr="00581F6C">
        <w:rPr>
          <w:rFonts w:ascii="Garamond" w:eastAsiaTheme="minorEastAsia" w:hAnsi="Garamond"/>
          <w:sz w:val="32"/>
          <w:szCs w:val="32"/>
          <w:lang w:val="en-US"/>
        </w:rPr>
        <w:t>)</w:t>
      </w:r>
    </w:p>
    <w:p w14:paraId="108B2721" w14:textId="77777777" w:rsidR="00B65506" w:rsidRPr="00581F6C" w:rsidRDefault="00B65506" w:rsidP="00B65506">
      <w:pPr>
        <w:pStyle w:val="Paragrafoelenco"/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C00000"/>
          <w:sz w:val="32"/>
          <w:szCs w:val="32"/>
          <w:lang w:val="en-US"/>
        </w:rPr>
      </w:pPr>
    </w:p>
    <w:p w14:paraId="248354C2" w14:textId="4A753E22" w:rsidR="00C66B42" w:rsidRPr="003F5A1B" w:rsidRDefault="005E65A6" w:rsidP="003F5A1B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</w:pPr>
      <w:r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9</w:t>
      </w:r>
      <w:r w:rsidR="00A77695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</w:t>
      </w:r>
      <w:r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00-9</w:t>
      </w:r>
      <w:r w:rsidR="00A77695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</w:t>
      </w:r>
      <w:r w:rsidR="00B65B81"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2</w:t>
      </w:r>
      <w:r w:rsidR="00C66B42"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0: </w:t>
      </w:r>
      <w:r w:rsidR="0078387E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>Christoph Burchard</w:t>
      </w:r>
      <w:r w:rsidR="0078387E" w:rsidRPr="00925656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r w:rsidR="0078387E"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(Goethe University of Frankfurt)</w:t>
      </w:r>
      <w:r w:rsidR="00A77695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,</w:t>
      </w:r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466B7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Sostenibilità</w:t>
      </w:r>
      <w:proofErr w:type="spellEnd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e </w:t>
      </w:r>
      <w:proofErr w:type="spellStart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crimini</w:t>
      </w:r>
      <w:proofErr w:type="spellEnd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planetari</w:t>
      </w:r>
      <w:proofErr w:type="spellEnd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/</w:t>
      </w:r>
      <w:proofErr w:type="spellStart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Sustainibility</w:t>
      </w:r>
      <w:proofErr w:type="spellEnd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and Planetary Crimes.</w:t>
      </w:r>
      <w:r w:rsidR="00D25DE7" w:rsidRPr="00D25DE7">
        <w:t xml:space="preserve"> </w:t>
      </w:r>
    </w:p>
    <w:p w14:paraId="5D4FE86A" w14:textId="7A47E91F" w:rsidR="0078387E" w:rsidRPr="003F5A1B" w:rsidRDefault="00F33C68" w:rsidP="003F5A1B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</w:pP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9</w:t>
      </w:r>
      <w:r w:rsidR="00A77695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</w:t>
      </w:r>
      <w:r w:rsidR="00B65B81"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2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0-</w:t>
      </w:r>
      <w:r w:rsidR="00B65B81"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9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</w:t>
      </w:r>
      <w:r w:rsidR="00B65B81"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4</w:t>
      </w:r>
      <w:r w:rsidR="00A77695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0:</w:t>
      </w:r>
      <w:r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r w:rsidR="0078387E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>Adan Nieto Martin</w:t>
      </w:r>
      <w:r w:rsidR="0078387E" w:rsidRPr="00925656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r w:rsidR="0078387E"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(University of Castilla La Mancha, Ciudad Real)</w:t>
      </w:r>
      <w:r w:rsidR="00A77695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,</w:t>
      </w:r>
      <w:r w:rsidR="0078387E"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Che </w:t>
      </w:r>
      <w:proofErr w:type="spellStart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cos'è</w:t>
      </w:r>
      <w:proofErr w:type="spellEnd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il </w:t>
      </w:r>
      <w:proofErr w:type="spellStart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diritto</w:t>
      </w:r>
      <w:proofErr w:type="spellEnd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penale</w:t>
      </w:r>
      <w:proofErr w:type="spellEnd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della</w:t>
      </w:r>
      <w:proofErr w:type="spellEnd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sostenibilità</w:t>
      </w:r>
      <w:proofErr w:type="spellEnd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?/</w:t>
      </w:r>
      <w:proofErr w:type="gramEnd"/>
      <w:r w:rsidR="0078387E" w:rsidRPr="003F5A1B">
        <w:rPr>
          <w:rFonts w:ascii="Garamond" w:eastAsiaTheme="minorEastAsia" w:hAnsi="Garamond"/>
          <w:i/>
          <w:iCs/>
          <w:color w:val="000000" w:themeColor="text1"/>
          <w:sz w:val="32"/>
          <w:szCs w:val="32"/>
          <w:lang w:val="en-US"/>
        </w:rPr>
        <w:t>What is the criminal law of sustainability?</w:t>
      </w:r>
    </w:p>
    <w:p w14:paraId="752314AF" w14:textId="49C824A9" w:rsidR="007D4F9A" w:rsidRPr="00581F6C" w:rsidRDefault="00B65B81" w:rsidP="003F5A1B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i/>
          <w:iCs/>
          <w:sz w:val="32"/>
          <w:szCs w:val="32"/>
          <w:lang w:val="en-US"/>
        </w:rPr>
      </w:pP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9</w:t>
      </w:r>
      <w:r w:rsidR="00A77695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4</w:t>
      </w:r>
      <w:r w:rsidR="005E65A6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0-10</w:t>
      </w:r>
      <w:r w:rsidR="00A77695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.</w:t>
      </w:r>
      <w:r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0</w:t>
      </w:r>
      <w:r w:rsidR="00CD7AB6"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0:</w:t>
      </w:r>
      <w:r w:rsidR="004A1802"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r w:rsidR="00E3072A" w:rsidRPr="00925656">
        <w:rPr>
          <w:rFonts w:ascii="Garamond" w:eastAsiaTheme="minorEastAsia" w:hAnsi="Garamond"/>
          <w:b/>
          <w:bCs/>
          <w:color w:val="000000" w:themeColor="text1"/>
          <w:sz w:val="32"/>
          <w:szCs w:val="32"/>
          <w:lang w:val="en-US"/>
        </w:rPr>
        <w:t>Francesco Rossi</w:t>
      </w:r>
      <w:r w:rsidR="00E3072A" w:rsidRPr="00925656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r w:rsidR="00E3072A"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(University Carlos III of Madrid)</w:t>
      </w:r>
      <w:r w:rsidR="00A77695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>,</w:t>
      </w:r>
      <w:r w:rsidR="00E3072A" w:rsidRPr="003F5A1B">
        <w:rPr>
          <w:rFonts w:ascii="Garamond" w:eastAsiaTheme="minorEastAsia" w:hAnsi="Garamond"/>
          <w:color w:val="000000" w:themeColor="text1"/>
          <w:sz w:val="32"/>
          <w:szCs w:val="32"/>
          <w:lang w:val="en-US"/>
        </w:rPr>
        <w:t xml:space="preserve"> </w:t>
      </w:r>
      <w:r w:rsidR="004A55A5" w:rsidRPr="003F5A1B">
        <w:rPr>
          <w:rFonts w:ascii="Garamond" w:hAnsi="Garamond"/>
          <w:i/>
          <w:iCs/>
          <w:color w:val="000000" w:themeColor="text1"/>
          <w:sz w:val="32"/>
          <w:szCs w:val="32"/>
          <w:lang w:val="en-GB"/>
        </w:rPr>
        <w:t xml:space="preserve">“Sanctions </w:t>
      </w:r>
      <w:r w:rsidR="004A55A5" w:rsidRPr="00581F6C">
        <w:rPr>
          <w:rFonts w:ascii="Garamond" w:hAnsi="Garamond"/>
          <w:i/>
          <w:iCs/>
          <w:sz w:val="32"/>
          <w:szCs w:val="32"/>
          <w:lang w:val="en-GB"/>
        </w:rPr>
        <w:t>Compliance”</w:t>
      </w:r>
      <w:r w:rsidR="00EF508F" w:rsidRPr="00581F6C">
        <w:rPr>
          <w:rFonts w:ascii="Garamond" w:hAnsi="Garamond"/>
          <w:i/>
          <w:iCs/>
          <w:sz w:val="32"/>
          <w:szCs w:val="32"/>
          <w:lang w:val="en-GB"/>
        </w:rPr>
        <w:t xml:space="preserve">: </w:t>
      </w:r>
      <w:proofErr w:type="spellStart"/>
      <w:r w:rsidR="00EF508F" w:rsidRPr="00581F6C">
        <w:rPr>
          <w:rFonts w:ascii="Garamond" w:hAnsi="Garamond"/>
          <w:i/>
          <w:iCs/>
          <w:sz w:val="32"/>
          <w:szCs w:val="32"/>
          <w:lang w:val="en-GB"/>
        </w:rPr>
        <w:t>dalla</w:t>
      </w:r>
      <w:proofErr w:type="spellEnd"/>
      <w:r w:rsidR="00EF508F" w:rsidRPr="00581F6C">
        <w:rPr>
          <w:rFonts w:ascii="Garamond" w:hAnsi="Garamond"/>
          <w:i/>
          <w:iCs/>
          <w:sz w:val="32"/>
          <w:szCs w:val="32"/>
          <w:lang w:val="en-GB"/>
        </w:rPr>
        <w:t xml:space="preserve"> </w:t>
      </w:r>
      <w:proofErr w:type="spellStart"/>
      <w:r w:rsidR="00EF508F" w:rsidRPr="00581F6C">
        <w:rPr>
          <w:rFonts w:ascii="Garamond" w:hAnsi="Garamond"/>
          <w:i/>
          <w:iCs/>
          <w:sz w:val="32"/>
          <w:szCs w:val="32"/>
          <w:lang w:val="en-GB"/>
        </w:rPr>
        <w:t>geopolitica</w:t>
      </w:r>
      <w:proofErr w:type="spellEnd"/>
      <w:r w:rsidR="00EF508F" w:rsidRPr="00581F6C">
        <w:rPr>
          <w:rFonts w:ascii="Garamond" w:hAnsi="Garamond"/>
          <w:i/>
          <w:iCs/>
          <w:sz w:val="32"/>
          <w:szCs w:val="32"/>
          <w:lang w:val="en-GB"/>
        </w:rPr>
        <w:t xml:space="preserve"> </w:t>
      </w:r>
      <w:proofErr w:type="spellStart"/>
      <w:r w:rsidR="00EF508F" w:rsidRPr="00581F6C">
        <w:rPr>
          <w:rFonts w:ascii="Garamond" w:hAnsi="Garamond"/>
          <w:i/>
          <w:iCs/>
          <w:sz w:val="32"/>
          <w:szCs w:val="32"/>
          <w:lang w:val="en-GB"/>
        </w:rPr>
        <w:t>alla</w:t>
      </w:r>
      <w:proofErr w:type="spellEnd"/>
      <w:r w:rsidR="00EF508F" w:rsidRPr="00581F6C">
        <w:rPr>
          <w:rFonts w:ascii="Garamond" w:hAnsi="Garamond"/>
          <w:i/>
          <w:iCs/>
          <w:sz w:val="32"/>
          <w:szCs w:val="32"/>
          <w:lang w:val="en-GB"/>
        </w:rPr>
        <w:t xml:space="preserve"> </w:t>
      </w:r>
      <w:proofErr w:type="spellStart"/>
      <w:proofErr w:type="gramStart"/>
      <w:r w:rsidR="00EF508F" w:rsidRPr="00581F6C">
        <w:rPr>
          <w:rFonts w:ascii="Garamond" w:hAnsi="Garamond"/>
          <w:i/>
          <w:iCs/>
          <w:sz w:val="32"/>
          <w:szCs w:val="32"/>
          <w:lang w:val="en-GB"/>
        </w:rPr>
        <w:t>sostenibilità</w:t>
      </w:r>
      <w:proofErr w:type="spellEnd"/>
      <w:r w:rsidR="00EF508F" w:rsidRPr="00581F6C">
        <w:rPr>
          <w:rFonts w:ascii="Garamond" w:hAnsi="Garamond"/>
          <w:i/>
          <w:iCs/>
          <w:sz w:val="32"/>
          <w:szCs w:val="32"/>
          <w:lang w:val="en-GB"/>
        </w:rPr>
        <w:t>?/</w:t>
      </w:r>
      <w:proofErr w:type="gramEnd"/>
      <w:r w:rsidR="00EF508F" w:rsidRPr="00581F6C">
        <w:rPr>
          <w:rFonts w:ascii="Garamond" w:hAnsi="Garamond"/>
          <w:i/>
          <w:iCs/>
          <w:sz w:val="32"/>
          <w:szCs w:val="32"/>
          <w:lang w:val="en-GB"/>
        </w:rPr>
        <w:t xml:space="preserve">from geopolitics to </w:t>
      </w:r>
      <w:r w:rsidR="00EF508F" w:rsidRPr="00581F6C">
        <w:rPr>
          <w:rFonts w:ascii="Garamond" w:eastAsiaTheme="minorEastAsia" w:hAnsi="Garamond"/>
          <w:i/>
          <w:iCs/>
          <w:sz w:val="32"/>
          <w:szCs w:val="32"/>
          <w:lang w:val="en-US"/>
        </w:rPr>
        <w:t xml:space="preserve">sustainability? </w:t>
      </w:r>
    </w:p>
    <w:p w14:paraId="128E86E3" w14:textId="77777777" w:rsidR="00B65B81" w:rsidRPr="00581F6C" w:rsidRDefault="00B65B81" w:rsidP="007D4F9A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C00000"/>
          <w:sz w:val="32"/>
          <w:szCs w:val="32"/>
          <w:lang w:val="en-US"/>
        </w:rPr>
      </w:pPr>
    </w:p>
    <w:p w14:paraId="19DE2F46" w14:textId="3C2BAE49" w:rsidR="00B65B81" w:rsidRPr="00581F6C" w:rsidRDefault="00A77695" w:rsidP="00A77695">
      <w:pPr>
        <w:widowControl w:val="0"/>
        <w:autoSpaceDE w:val="0"/>
        <w:autoSpaceDN w:val="0"/>
        <w:adjustRightInd w:val="0"/>
        <w:ind w:firstLine="708"/>
        <w:jc w:val="both"/>
        <w:rPr>
          <w:rFonts w:ascii="Garamond" w:eastAsiaTheme="minorEastAsia" w:hAnsi="Garamond"/>
          <w:color w:val="C00000"/>
          <w:sz w:val="32"/>
          <w:szCs w:val="32"/>
          <w:lang w:val="en-US"/>
        </w:rPr>
      </w:pPr>
      <w:r>
        <w:rPr>
          <w:rFonts w:ascii="Garamond" w:eastAsiaTheme="minorEastAsia" w:hAnsi="Garamond"/>
          <w:sz w:val="32"/>
          <w:szCs w:val="32"/>
          <w:lang w:val="en-US"/>
        </w:rPr>
        <w:t xml:space="preserve">10.00-10.20: </w:t>
      </w:r>
      <w:proofErr w:type="spellStart"/>
      <w:r w:rsidR="00B65B81" w:rsidRPr="00581F6C">
        <w:rPr>
          <w:rFonts w:ascii="Garamond" w:eastAsiaTheme="minorEastAsia" w:hAnsi="Garamond"/>
          <w:sz w:val="32"/>
          <w:szCs w:val="32"/>
          <w:lang w:val="en-US"/>
        </w:rPr>
        <w:t>Intervento</w:t>
      </w:r>
      <w:proofErr w:type="spellEnd"/>
      <w:r w:rsidR="00B65B81" w:rsidRPr="00581F6C">
        <w:rPr>
          <w:rFonts w:ascii="Garamond" w:eastAsiaTheme="minorEastAsia" w:hAnsi="Garamond"/>
          <w:sz w:val="32"/>
          <w:szCs w:val="32"/>
          <w:lang w:val="en-US"/>
        </w:rPr>
        <w:t xml:space="preserve"> </w:t>
      </w:r>
      <w:proofErr w:type="spellStart"/>
      <w:r w:rsidR="00B65B81" w:rsidRPr="00581F6C">
        <w:rPr>
          <w:rFonts w:ascii="Garamond" w:eastAsiaTheme="minorEastAsia" w:hAnsi="Garamond"/>
          <w:sz w:val="32"/>
          <w:szCs w:val="32"/>
          <w:lang w:val="en-US"/>
        </w:rPr>
        <w:t>programmato</w:t>
      </w:r>
      <w:proofErr w:type="spellEnd"/>
      <w:r w:rsidR="00B65B81" w:rsidRPr="00581F6C">
        <w:rPr>
          <w:rFonts w:ascii="Garamond" w:eastAsiaTheme="minorEastAsia" w:hAnsi="Garamond"/>
          <w:sz w:val="32"/>
          <w:szCs w:val="32"/>
          <w:lang w:val="en-US"/>
        </w:rPr>
        <w:t>/Scheduled intervention</w:t>
      </w:r>
      <w:r w:rsidR="00262EF2">
        <w:rPr>
          <w:rFonts w:ascii="Garamond" w:eastAsiaTheme="minorEastAsia" w:hAnsi="Garamond"/>
          <w:sz w:val="32"/>
          <w:szCs w:val="32"/>
          <w:lang w:val="en-US"/>
        </w:rPr>
        <w:t>.</w:t>
      </w:r>
    </w:p>
    <w:p w14:paraId="52DAF77F" w14:textId="38B0ACD9" w:rsidR="001B7860" w:rsidRDefault="00B65B81" w:rsidP="007D4F9A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sz w:val="32"/>
          <w:szCs w:val="32"/>
          <w:lang w:val="en-US"/>
        </w:rPr>
      </w:pPr>
      <w:r w:rsidRPr="00925656">
        <w:rPr>
          <w:rFonts w:ascii="Garamond" w:hAnsi="Garamond"/>
          <w:b/>
          <w:bCs/>
          <w:color w:val="000000" w:themeColor="text1"/>
          <w:sz w:val="32"/>
          <w:szCs w:val="32"/>
          <w:lang w:val="en-US"/>
        </w:rPr>
        <w:t xml:space="preserve">Aleksandra </w:t>
      </w:r>
      <w:proofErr w:type="spellStart"/>
      <w:r w:rsidRPr="00925656">
        <w:rPr>
          <w:rFonts w:ascii="Garamond" w:hAnsi="Garamond"/>
          <w:b/>
          <w:bCs/>
          <w:color w:val="000000" w:themeColor="text1"/>
          <w:sz w:val="32"/>
          <w:szCs w:val="32"/>
          <w:lang w:val="en-US"/>
        </w:rPr>
        <w:t>Puczko</w:t>
      </w:r>
      <w:proofErr w:type="spellEnd"/>
      <w:r w:rsidRPr="00925656">
        <w:rPr>
          <w:rFonts w:ascii="Garamond" w:hAnsi="Garamond"/>
          <w:color w:val="000000" w:themeColor="text1"/>
          <w:sz w:val="32"/>
          <w:szCs w:val="32"/>
          <w:lang w:val="en-US"/>
        </w:rPr>
        <w:t xml:space="preserve"> </w:t>
      </w:r>
      <w:r w:rsidRPr="00581F6C">
        <w:rPr>
          <w:rFonts w:ascii="Garamond" w:hAnsi="Garamond"/>
          <w:sz w:val="32"/>
          <w:szCs w:val="32"/>
          <w:lang w:val="en-US"/>
        </w:rPr>
        <w:t>(Jagiellonian University, Kraków)</w:t>
      </w:r>
      <w:r w:rsidR="00A77695">
        <w:rPr>
          <w:rFonts w:ascii="Garamond" w:hAnsi="Garamond"/>
          <w:sz w:val="32"/>
          <w:szCs w:val="32"/>
          <w:lang w:val="en-US"/>
        </w:rPr>
        <w:t>,</w:t>
      </w:r>
      <w:r w:rsidRPr="00581F6C">
        <w:rPr>
          <w:rFonts w:ascii="Garamond" w:hAnsi="Garamond"/>
          <w:sz w:val="32"/>
          <w:szCs w:val="32"/>
          <w:lang w:val="en-US"/>
        </w:rPr>
        <w:t xml:space="preserve"> </w:t>
      </w:r>
      <w:r w:rsidRPr="00581F6C">
        <w:rPr>
          <w:rFonts w:ascii="Garamond" w:hAnsi="Garamond"/>
          <w:i/>
          <w:iCs/>
          <w:sz w:val="32"/>
          <w:szCs w:val="32"/>
          <w:lang w:val="en-US"/>
        </w:rPr>
        <w:t xml:space="preserve">Gli </w:t>
      </w:r>
      <w:proofErr w:type="spellStart"/>
      <w:r w:rsidRPr="00581F6C">
        <w:rPr>
          <w:rFonts w:ascii="Garamond" w:hAnsi="Garamond"/>
          <w:i/>
          <w:iCs/>
          <w:sz w:val="32"/>
          <w:szCs w:val="32"/>
          <w:lang w:val="en-US"/>
        </w:rPr>
        <w:t>ambizioni</w:t>
      </w:r>
      <w:proofErr w:type="spellEnd"/>
      <w:r w:rsidRPr="00581F6C">
        <w:rPr>
          <w:rFonts w:ascii="Garamond" w:hAnsi="Garamond"/>
          <w:i/>
          <w:iCs/>
          <w:sz w:val="32"/>
          <w:szCs w:val="32"/>
          <w:lang w:val="en-US"/>
        </w:rPr>
        <w:t xml:space="preserve"> </w:t>
      </w:r>
      <w:proofErr w:type="spellStart"/>
      <w:r w:rsidRPr="00581F6C">
        <w:rPr>
          <w:rFonts w:ascii="Garamond" w:hAnsi="Garamond"/>
          <w:i/>
          <w:iCs/>
          <w:sz w:val="32"/>
          <w:szCs w:val="32"/>
          <w:lang w:val="en-US"/>
        </w:rPr>
        <w:t>significati</w:t>
      </w:r>
      <w:proofErr w:type="spellEnd"/>
      <w:r w:rsidRPr="00581F6C">
        <w:rPr>
          <w:rFonts w:ascii="Garamond" w:hAnsi="Garamond"/>
          <w:i/>
          <w:iCs/>
          <w:sz w:val="32"/>
          <w:szCs w:val="32"/>
          <w:lang w:val="en-US"/>
        </w:rPr>
        <w:t xml:space="preserve"> di </w:t>
      </w:r>
      <w:proofErr w:type="spellStart"/>
      <w:r w:rsidRPr="00581F6C">
        <w:rPr>
          <w:rFonts w:ascii="Garamond" w:hAnsi="Garamond"/>
          <w:i/>
          <w:iCs/>
          <w:sz w:val="32"/>
          <w:szCs w:val="32"/>
          <w:lang w:val="en-US"/>
        </w:rPr>
        <w:t>sostenibilità</w:t>
      </w:r>
      <w:proofErr w:type="spellEnd"/>
      <w:r w:rsidRPr="00581F6C">
        <w:rPr>
          <w:rFonts w:ascii="Garamond" w:hAnsi="Garamond"/>
          <w:sz w:val="32"/>
          <w:szCs w:val="32"/>
          <w:lang w:val="en-US"/>
        </w:rPr>
        <w:t>/</w:t>
      </w:r>
      <w:r w:rsidRPr="00581F6C">
        <w:rPr>
          <w:rFonts w:ascii="Garamond" w:eastAsiaTheme="minorEastAsia" w:hAnsi="Garamond"/>
          <w:i/>
          <w:iCs/>
          <w:sz w:val="32"/>
          <w:szCs w:val="32"/>
          <w:lang w:val="en-US"/>
        </w:rPr>
        <w:t xml:space="preserve">The </w:t>
      </w:r>
      <w:proofErr w:type="spellStart"/>
      <w:r w:rsidRPr="00581F6C">
        <w:rPr>
          <w:rFonts w:ascii="Garamond" w:eastAsiaTheme="minorEastAsia" w:hAnsi="Garamond"/>
          <w:i/>
          <w:iCs/>
          <w:sz w:val="32"/>
          <w:szCs w:val="32"/>
          <w:lang w:val="en-US"/>
        </w:rPr>
        <w:t>ambigous</w:t>
      </w:r>
      <w:proofErr w:type="spellEnd"/>
      <w:r w:rsidRPr="00581F6C">
        <w:rPr>
          <w:rFonts w:ascii="Garamond" w:eastAsiaTheme="minorEastAsia" w:hAnsi="Garamond"/>
          <w:i/>
          <w:iCs/>
          <w:sz w:val="32"/>
          <w:szCs w:val="32"/>
          <w:lang w:val="en-US"/>
        </w:rPr>
        <w:t xml:space="preserve"> meaning of sustainability - how different understanding can impact the future.</w:t>
      </w:r>
    </w:p>
    <w:p w14:paraId="790A0F87" w14:textId="77777777" w:rsidR="00A77695" w:rsidRDefault="00A77695" w:rsidP="007D4F9A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sz w:val="32"/>
          <w:szCs w:val="32"/>
          <w:lang w:val="en-US"/>
        </w:rPr>
      </w:pPr>
    </w:p>
    <w:p w14:paraId="040192DA" w14:textId="77777777" w:rsidR="00262EF2" w:rsidRPr="00262EF2" w:rsidRDefault="00262EF2" w:rsidP="00262EF2">
      <w:pPr>
        <w:widowControl w:val="0"/>
        <w:autoSpaceDE w:val="0"/>
        <w:autoSpaceDN w:val="0"/>
        <w:adjustRightInd w:val="0"/>
        <w:rPr>
          <w:rFonts w:ascii="Garamond" w:eastAsiaTheme="minorEastAsia" w:hAnsi="Garamond"/>
          <w:color w:val="3F3A38"/>
          <w:sz w:val="32"/>
          <w:szCs w:val="32"/>
        </w:rPr>
      </w:pPr>
      <w:r w:rsidRPr="00262EF2">
        <w:rPr>
          <w:rFonts w:ascii="Garamond" w:eastAsiaTheme="minorEastAsia" w:hAnsi="Garamond"/>
          <w:color w:val="3F3A38"/>
          <w:sz w:val="32"/>
          <w:szCs w:val="32"/>
        </w:rPr>
        <w:t>Comunicazioni programmate di dottorandi e giovani ricercatori.</w:t>
      </w:r>
    </w:p>
    <w:p w14:paraId="4B6B557D" w14:textId="5F2C3EB1" w:rsidR="00262EF2" w:rsidRDefault="00262EF2" w:rsidP="00262EF2">
      <w:pPr>
        <w:widowControl w:val="0"/>
        <w:autoSpaceDE w:val="0"/>
        <w:autoSpaceDN w:val="0"/>
        <w:adjustRightInd w:val="0"/>
        <w:rPr>
          <w:rFonts w:ascii="Garamond" w:eastAsiaTheme="minorEastAsia" w:hAnsi="Garamond"/>
          <w:color w:val="3F3A38"/>
          <w:sz w:val="32"/>
          <w:szCs w:val="32"/>
          <w:lang w:val="en-GB"/>
        </w:rPr>
      </w:pPr>
      <w:r w:rsidRPr="00262EF2">
        <w:rPr>
          <w:rFonts w:ascii="Garamond" w:eastAsiaTheme="minorEastAsia" w:hAnsi="Garamond"/>
          <w:color w:val="3F3A38"/>
          <w:sz w:val="32"/>
          <w:szCs w:val="32"/>
          <w:lang w:val="en-GB"/>
        </w:rPr>
        <w:t>Planned Communications of PhD Students and Young Researchers</w:t>
      </w:r>
      <w:r>
        <w:rPr>
          <w:rFonts w:ascii="Garamond" w:eastAsiaTheme="minorEastAsia" w:hAnsi="Garamond"/>
          <w:color w:val="3F3A38"/>
          <w:sz w:val="32"/>
          <w:szCs w:val="32"/>
          <w:lang w:val="en-GB"/>
        </w:rPr>
        <w:t xml:space="preserve"> (10.20-12.30)</w:t>
      </w:r>
    </w:p>
    <w:p w14:paraId="4BAAF138" w14:textId="77777777" w:rsidR="00262EF2" w:rsidRDefault="00262EF2" w:rsidP="00262EF2">
      <w:pPr>
        <w:widowControl w:val="0"/>
        <w:autoSpaceDE w:val="0"/>
        <w:autoSpaceDN w:val="0"/>
        <w:adjustRightInd w:val="0"/>
        <w:rPr>
          <w:rFonts w:ascii="Garamond" w:eastAsiaTheme="minorEastAsia" w:hAnsi="Garamond"/>
          <w:color w:val="3F3A38"/>
          <w:sz w:val="32"/>
          <w:szCs w:val="32"/>
          <w:lang w:val="en-GB"/>
        </w:rPr>
      </w:pPr>
    </w:p>
    <w:p w14:paraId="3D8A95E2" w14:textId="156E832C" w:rsidR="00262EF2" w:rsidRPr="00262EF2" w:rsidRDefault="00262EF2" w:rsidP="00262EF2">
      <w:pPr>
        <w:widowControl w:val="0"/>
        <w:autoSpaceDE w:val="0"/>
        <w:autoSpaceDN w:val="0"/>
        <w:adjustRightInd w:val="0"/>
        <w:rPr>
          <w:rFonts w:ascii="Garamond" w:eastAsiaTheme="minorEastAsia" w:hAnsi="Garamond"/>
          <w:color w:val="3F3A38"/>
          <w:sz w:val="32"/>
          <w:szCs w:val="32"/>
          <w:lang w:val="en-GB"/>
        </w:rPr>
      </w:pPr>
      <w:r w:rsidRPr="00262EF2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>Chair</w:t>
      </w:r>
      <w:r>
        <w:rPr>
          <w:rFonts w:ascii="Garamond" w:eastAsiaTheme="minorEastAsia" w:hAnsi="Garamond"/>
          <w:color w:val="3F3A38"/>
          <w:sz w:val="32"/>
          <w:szCs w:val="32"/>
          <w:lang w:val="en-GB"/>
        </w:rPr>
        <w:t xml:space="preserve">: </w:t>
      </w:r>
      <w:r w:rsidRPr="00262EF2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 xml:space="preserve">Luigi </w:t>
      </w:r>
      <w:proofErr w:type="spellStart"/>
      <w:r w:rsidRPr="00262EF2"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  <w:t>Foffani</w:t>
      </w:r>
      <w:proofErr w:type="spellEnd"/>
      <w:r>
        <w:rPr>
          <w:rFonts w:ascii="Garamond" w:eastAsiaTheme="minorEastAsia" w:hAnsi="Garamond"/>
          <w:color w:val="3F3A38"/>
          <w:sz w:val="32"/>
          <w:szCs w:val="32"/>
          <w:lang w:val="en-GB"/>
        </w:rPr>
        <w:t xml:space="preserve"> (</w:t>
      </w:r>
      <w:proofErr w:type="spellStart"/>
      <w:r>
        <w:rPr>
          <w:rFonts w:ascii="Garamond" w:eastAsiaTheme="minorEastAsia" w:hAnsi="Garamond"/>
          <w:color w:val="3F3A38"/>
          <w:sz w:val="32"/>
          <w:szCs w:val="32"/>
          <w:lang w:val="en-GB"/>
        </w:rPr>
        <w:t>Unimore</w:t>
      </w:r>
      <w:proofErr w:type="spellEnd"/>
      <w:r>
        <w:rPr>
          <w:rFonts w:ascii="Garamond" w:eastAsiaTheme="minorEastAsia" w:hAnsi="Garamond"/>
          <w:color w:val="3F3A38"/>
          <w:sz w:val="32"/>
          <w:szCs w:val="32"/>
          <w:lang w:val="en-GB"/>
        </w:rPr>
        <w:t>)</w:t>
      </w:r>
    </w:p>
    <w:p w14:paraId="72486EB8" w14:textId="77777777" w:rsidR="00262EF2" w:rsidRPr="00581F6C" w:rsidRDefault="00262EF2" w:rsidP="007D4F9A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sz w:val="32"/>
          <w:szCs w:val="32"/>
          <w:lang w:val="en-US"/>
        </w:rPr>
      </w:pPr>
    </w:p>
    <w:p w14:paraId="383E8949" w14:textId="6BF77F13" w:rsidR="00844ED5" w:rsidRPr="00581F6C" w:rsidRDefault="00C24022" w:rsidP="00844ED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0A1E7A" wp14:editId="42713E0A">
                <wp:simplePos x="0" y="0"/>
                <wp:positionH relativeFrom="margin">
                  <wp:posOffset>-157268</wp:posOffset>
                </wp:positionH>
                <wp:positionV relativeFrom="paragraph">
                  <wp:posOffset>103081</wp:posOffset>
                </wp:positionV>
                <wp:extent cx="6754283" cy="3928533"/>
                <wp:effectExtent l="19050" t="19050" r="46990" b="34290"/>
                <wp:wrapNone/>
                <wp:docPr id="313780867" name="Casella di testo 313780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283" cy="3928533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12000"/>
                          </a:srgbClr>
                        </a:solidFill>
                        <a:ln w="50800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55D3B7E7" w14:textId="77777777" w:rsidR="005105A3" w:rsidRPr="005105A3" w:rsidRDefault="005105A3" w:rsidP="005105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</w:rPr>
                            </w:pP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</w:rPr>
                              <w:t>Comunicazioni programmate di dottorandi e giovani ricercatori.</w:t>
                            </w:r>
                          </w:p>
                          <w:p w14:paraId="3642FA8D" w14:textId="77777777" w:rsidR="005105A3" w:rsidRPr="005105A3" w:rsidRDefault="005105A3" w:rsidP="005105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Planned Co</w:t>
                            </w:r>
                            <w:r w:rsidRPr="00774B21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mm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unications of PhD Students and Young Researchers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144000" rIns="288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A1E7A" id="Casella di testo 313780867" o:spid="_x0000_s1029" type="#_x0000_t202" style="position:absolute;left:0;text-align:left;margin-left:-12.4pt;margin-top:8.1pt;width:531.85pt;height:309.3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" fillcolor="#c00000" strokecolor="#be4b48" strokeweight="4pt">
                <v:fill opacity="7967f"/>
                <v:textbox inset="8mm,4mm,8mm,4mm">
                  <w:txbxContent>
                    <w:p w14:paraId="55D3B7E7" w14:textId="77777777" w:rsidR="005105A3" w:rsidRPr="005105A3" w:rsidRDefault="005105A3" w:rsidP="005105A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</w:rPr>
                      </w:pP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</w:rPr>
                        <w:t>Comunicazioni programmate di dottorandi e giovani ricercatori.</w:t>
                      </w:r>
                    </w:p>
                    <w:p w14:paraId="3642FA8D" w14:textId="77777777" w:rsidR="005105A3" w:rsidRPr="005105A3" w:rsidRDefault="005105A3" w:rsidP="005105A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</w:pP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Planned Co</w:t>
                      </w:r>
                      <w:r w:rsidRPr="00774B21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mm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unications of PhD Students and Young Researchers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FC3B8" w14:textId="665CD46C" w:rsidR="003F5A1B" w:rsidRPr="00A21FCE" w:rsidRDefault="003F5A1B" w:rsidP="003F5A1B">
      <w:pPr>
        <w:pStyle w:val="Paragrafoelenco"/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sz w:val="32"/>
          <w:szCs w:val="32"/>
          <w:lang w:val="en-GB"/>
        </w:rPr>
      </w:pPr>
    </w:p>
    <w:p w14:paraId="2577F7F5" w14:textId="2525098D" w:rsidR="00FB2273" w:rsidRDefault="00FB2273" w:rsidP="003F5A1B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</w:pPr>
    </w:p>
    <w:p w14:paraId="1A9F2BB9" w14:textId="16324D35" w:rsidR="00FB2273" w:rsidRDefault="00FB2273" w:rsidP="003F5A1B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32"/>
          <w:szCs w:val="32"/>
          <w:lang w:val="en-GB"/>
        </w:rPr>
      </w:pPr>
    </w:p>
    <w:p w14:paraId="4B0CBAB9" w14:textId="42EB26E8" w:rsidR="00FB2273" w:rsidRPr="00774B21" w:rsidRDefault="00FB2273" w:rsidP="00774B21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Garamond" w:eastAsiaTheme="minorEastAsia" w:hAnsi="Garamond"/>
          <w:b/>
          <w:color w:val="000000" w:themeColor="text1"/>
          <w:sz w:val="28"/>
          <w:szCs w:val="28"/>
          <w:lang w:val="en-GB"/>
        </w:rPr>
      </w:pPr>
      <w:r w:rsidRPr="00774B21">
        <w:rPr>
          <w:rFonts w:ascii="Garamond" w:eastAsiaTheme="minorEastAsia" w:hAnsi="Garamond"/>
          <w:b/>
          <w:color w:val="000000" w:themeColor="text1"/>
          <w:sz w:val="28"/>
          <w:szCs w:val="28"/>
          <w:lang w:val="en-GB"/>
        </w:rPr>
        <w:t>Sustainability and Criminal Law (10</w:t>
      </w:r>
      <w:r w:rsidR="00A77695" w:rsidRPr="00774B21">
        <w:rPr>
          <w:rFonts w:ascii="Garamond" w:eastAsiaTheme="minorEastAsia" w:hAnsi="Garamond"/>
          <w:b/>
          <w:color w:val="000000" w:themeColor="text1"/>
          <w:sz w:val="28"/>
          <w:szCs w:val="28"/>
          <w:lang w:val="en-GB"/>
        </w:rPr>
        <w:t>.</w:t>
      </w:r>
      <w:r w:rsidRPr="00774B21">
        <w:rPr>
          <w:rFonts w:ascii="Garamond" w:eastAsiaTheme="minorEastAsia" w:hAnsi="Garamond"/>
          <w:b/>
          <w:color w:val="000000" w:themeColor="text1"/>
          <w:sz w:val="28"/>
          <w:szCs w:val="28"/>
          <w:lang w:val="en-GB"/>
        </w:rPr>
        <w:t>20-11</w:t>
      </w:r>
      <w:r w:rsidR="00A77695" w:rsidRPr="00774B21">
        <w:rPr>
          <w:rFonts w:ascii="Garamond" w:eastAsiaTheme="minorEastAsia" w:hAnsi="Garamond"/>
          <w:b/>
          <w:color w:val="000000" w:themeColor="text1"/>
          <w:sz w:val="28"/>
          <w:szCs w:val="28"/>
          <w:lang w:val="en-GB"/>
        </w:rPr>
        <w:t>.</w:t>
      </w:r>
      <w:r w:rsidRPr="00774B21">
        <w:rPr>
          <w:rFonts w:ascii="Garamond" w:eastAsiaTheme="minorEastAsia" w:hAnsi="Garamond"/>
          <w:b/>
          <w:color w:val="000000" w:themeColor="text1"/>
          <w:sz w:val="28"/>
          <w:szCs w:val="28"/>
          <w:lang w:val="en-GB"/>
        </w:rPr>
        <w:t>10)</w:t>
      </w:r>
    </w:p>
    <w:p w14:paraId="7BC63A01" w14:textId="77777777" w:rsidR="00FB2273" w:rsidRPr="005105A3" w:rsidRDefault="00FB2273" w:rsidP="003F5A1B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</w:pPr>
    </w:p>
    <w:p w14:paraId="578F07BA" w14:textId="59BB92B2" w:rsidR="00A77695" w:rsidRDefault="003F5A1B" w:rsidP="00774B21">
      <w:pPr>
        <w:widowControl w:val="0"/>
        <w:autoSpaceDE w:val="0"/>
        <w:autoSpaceDN w:val="0"/>
        <w:adjustRightInd w:val="0"/>
        <w:jc w:val="both"/>
        <w:rPr>
          <w:rFonts w:ascii="Garamond" w:eastAsiaTheme="majorEastAsia" w:hAnsi="Garamond"/>
          <w:iCs/>
          <w:sz w:val="28"/>
          <w:szCs w:val="28"/>
        </w:rPr>
      </w:pPr>
      <w:r w:rsidRPr="005105A3">
        <w:rPr>
          <w:rFonts w:ascii="Garamond" w:eastAsiaTheme="majorEastAsia" w:hAnsi="Garamond"/>
          <w:iCs/>
          <w:sz w:val="28"/>
          <w:szCs w:val="28"/>
        </w:rPr>
        <w:t>10</w:t>
      </w:r>
      <w:r w:rsidR="00A77695">
        <w:rPr>
          <w:rFonts w:ascii="Garamond" w:eastAsiaTheme="majorEastAsia" w:hAnsi="Garamond"/>
          <w:iCs/>
          <w:sz w:val="28"/>
          <w:szCs w:val="28"/>
        </w:rPr>
        <w:t>.</w:t>
      </w:r>
      <w:r w:rsidRPr="005105A3">
        <w:rPr>
          <w:rFonts w:ascii="Garamond" w:eastAsiaTheme="majorEastAsia" w:hAnsi="Garamond"/>
          <w:iCs/>
          <w:sz w:val="28"/>
          <w:szCs w:val="28"/>
        </w:rPr>
        <w:t>20-10</w:t>
      </w:r>
      <w:r w:rsidR="00A77695">
        <w:rPr>
          <w:rFonts w:ascii="Garamond" w:eastAsiaTheme="majorEastAsia" w:hAnsi="Garamond"/>
          <w:iCs/>
          <w:sz w:val="28"/>
          <w:szCs w:val="28"/>
        </w:rPr>
        <w:t>.</w:t>
      </w:r>
      <w:r w:rsidRPr="005105A3">
        <w:rPr>
          <w:rFonts w:ascii="Garamond" w:eastAsiaTheme="majorEastAsia" w:hAnsi="Garamond"/>
          <w:iCs/>
          <w:sz w:val="28"/>
          <w:szCs w:val="28"/>
        </w:rPr>
        <w:t xml:space="preserve">30 </w:t>
      </w:r>
      <w:r w:rsidR="00541872">
        <w:rPr>
          <w:rFonts w:ascii="Garamond" w:eastAsiaTheme="majorEastAsia" w:hAnsi="Garamond"/>
          <w:iCs/>
          <w:sz w:val="28"/>
          <w:szCs w:val="28"/>
        </w:rPr>
        <w:t xml:space="preserve">- </w:t>
      </w:r>
      <w:r w:rsidRPr="005105A3">
        <w:rPr>
          <w:rFonts w:ascii="Garamond" w:eastAsiaTheme="minorEastAsia" w:hAnsi="Garamond"/>
          <w:b/>
          <w:bCs/>
          <w:color w:val="3F3A38"/>
          <w:sz w:val="28"/>
          <w:szCs w:val="28"/>
          <w:lang w:val="en-GB"/>
        </w:rPr>
        <w:t>Federica Raffone</w:t>
      </w:r>
      <w:r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 xml:space="preserve"> (</w:t>
      </w:r>
      <w:proofErr w:type="spellStart"/>
      <w:r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>Unimore</w:t>
      </w:r>
      <w:proofErr w:type="spellEnd"/>
      <w:r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>)</w:t>
      </w:r>
      <w:r w:rsidR="00A77695">
        <w:rPr>
          <w:rFonts w:ascii="Garamond" w:eastAsiaTheme="majorEastAsia" w:hAnsi="Garamond"/>
          <w:i/>
          <w:iCs/>
          <w:sz w:val="28"/>
          <w:szCs w:val="28"/>
        </w:rPr>
        <w:t xml:space="preserve">, </w:t>
      </w:r>
      <w:r w:rsidRPr="005105A3">
        <w:rPr>
          <w:rFonts w:ascii="Garamond" w:eastAsiaTheme="majorEastAsia" w:hAnsi="Garamond"/>
          <w:sz w:val="28"/>
          <w:szCs w:val="28"/>
          <w:lang w:val="en-US"/>
        </w:rPr>
        <w:t>Title:</w:t>
      </w:r>
      <w:r w:rsidRPr="005105A3">
        <w:rPr>
          <w:rFonts w:ascii="Garamond" w:eastAsiaTheme="majorEastAsia" w:hAnsi="Garamond"/>
          <w:i/>
          <w:iCs/>
          <w:sz w:val="28"/>
          <w:szCs w:val="28"/>
          <w:lang w:val="en-US"/>
        </w:rPr>
        <w:t xml:space="preserve"> </w:t>
      </w:r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 xml:space="preserve">Riflessioni </w:t>
      </w:r>
      <w:proofErr w:type="spellStart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>sul</w:t>
      </w:r>
      <w:proofErr w:type="spellEnd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 xml:space="preserve"> </w:t>
      </w:r>
      <w:proofErr w:type="spellStart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>presente</w:t>
      </w:r>
      <w:proofErr w:type="spellEnd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 xml:space="preserve"> e </w:t>
      </w:r>
      <w:proofErr w:type="spellStart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>futuro</w:t>
      </w:r>
      <w:proofErr w:type="spellEnd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 xml:space="preserve"> </w:t>
      </w:r>
      <w:proofErr w:type="spellStart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>uso</w:t>
      </w:r>
      <w:proofErr w:type="spellEnd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 xml:space="preserve"> del </w:t>
      </w:r>
      <w:proofErr w:type="spellStart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>diritto</w:t>
      </w:r>
      <w:proofErr w:type="spellEnd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 xml:space="preserve"> </w:t>
      </w:r>
      <w:proofErr w:type="spellStart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>penale</w:t>
      </w:r>
      <w:proofErr w:type="spellEnd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 xml:space="preserve"> per la </w:t>
      </w:r>
      <w:proofErr w:type="spellStart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>sostenibilità</w:t>
      </w:r>
      <w:proofErr w:type="spellEnd"/>
      <w:r w:rsidR="00774B21">
        <w:rPr>
          <w:rFonts w:ascii="Garamond" w:eastAsiaTheme="majorEastAsia" w:hAnsi="Garamond"/>
          <w:i/>
          <w:iCs/>
          <w:sz w:val="28"/>
          <w:szCs w:val="28"/>
          <w:lang w:val="en-US"/>
        </w:rPr>
        <w:t>/</w:t>
      </w:r>
      <w:r w:rsidRPr="005105A3">
        <w:rPr>
          <w:rFonts w:ascii="Garamond" w:eastAsiaTheme="majorEastAsia" w:hAnsi="Garamond"/>
          <w:i/>
          <w:iCs/>
          <w:sz w:val="28"/>
          <w:szCs w:val="28"/>
          <w:lang w:val="en-US"/>
        </w:rPr>
        <w:t>Reflections on the present and future use of criminal law in the field of sustainability.</w:t>
      </w:r>
    </w:p>
    <w:p w14:paraId="08A7E338" w14:textId="77777777" w:rsidR="00774B21" w:rsidRDefault="005105A3" w:rsidP="00774B21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sz w:val="28"/>
          <w:szCs w:val="28"/>
          <w:lang w:val="de-DE"/>
        </w:rPr>
      </w:pPr>
      <w:r w:rsidRPr="005105A3">
        <w:rPr>
          <w:rFonts w:ascii="Garamond" w:eastAsiaTheme="minorEastAsia" w:hAnsi="Garamond"/>
          <w:color w:val="3F3A38"/>
          <w:sz w:val="28"/>
          <w:szCs w:val="28"/>
          <w:lang w:val="de-DE"/>
        </w:rPr>
        <w:t>10</w:t>
      </w:r>
      <w:r w:rsidR="00A77695">
        <w:rPr>
          <w:rFonts w:ascii="Garamond" w:eastAsiaTheme="minorEastAsia" w:hAnsi="Garamond"/>
          <w:color w:val="3F3A38"/>
          <w:sz w:val="28"/>
          <w:szCs w:val="28"/>
          <w:lang w:val="de-DE"/>
        </w:rPr>
        <w:t>.</w:t>
      </w:r>
      <w:r w:rsidRPr="005105A3">
        <w:rPr>
          <w:rFonts w:ascii="Garamond" w:eastAsiaTheme="minorEastAsia" w:hAnsi="Garamond"/>
          <w:color w:val="3F3A38"/>
          <w:sz w:val="28"/>
          <w:szCs w:val="28"/>
          <w:lang w:val="de-DE"/>
        </w:rPr>
        <w:t>50-11</w:t>
      </w:r>
      <w:r w:rsidR="00A77695">
        <w:rPr>
          <w:rFonts w:ascii="Garamond" w:eastAsiaTheme="minorEastAsia" w:hAnsi="Garamond"/>
          <w:color w:val="3F3A38"/>
          <w:sz w:val="28"/>
          <w:szCs w:val="28"/>
          <w:lang w:val="de-DE"/>
        </w:rPr>
        <w:t>.</w:t>
      </w:r>
      <w:r w:rsidRPr="005105A3">
        <w:rPr>
          <w:rFonts w:ascii="Garamond" w:eastAsiaTheme="minorEastAsia" w:hAnsi="Garamond"/>
          <w:color w:val="3F3A38"/>
          <w:sz w:val="28"/>
          <w:szCs w:val="28"/>
          <w:lang w:val="de-DE"/>
        </w:rPr>
        <w:t>00</w:t>
      </w:r>
      <w:r w:rsidR="00541872">
        <w:rPr>
          <w:rFonts w:ascii="Garamond" w:eastAsiaTheme="minorEastAsia" w:hAnsi="Garamond"/>
          <w:color w:val="3F3A38"/>
          <w:sz w:val="28"/>
          <w:szCs w:val="28"/>
          <w:lang w:val="de-DE"/>
        </w:rPr>
        <w:t xml:space="preserve"> - </w:t>
      </w:r>
      <w:r w:rsidRPr="00925656">
        <w:rPr>
          <w:rFonts w:ascii="Garamond" w:eastAsiaTheme="minorEastAsia" w:hAnsi="Garamond"/>
          <w:b/>
          <w:bCs/>
          <w:color w:val="000000" w:themeColor="text1"/>
          <w:sz w:val="28"/>
          <w:szCs w:val="28"/>
          <w:lang w:val="de-DE"/>
        </w:rPr>
        <w:t>Finn-Lauritz Schmidt</w:t>
      </w:r>
      <w:r w:rsidRPr="00925656">
        <w:rPr>
          <w:rFonts w:ascii="Garamond" w:eastAsiaTheme="minorEastAsia" w:hAnsi="Garamond"/>
          <w:color w:val="000000" w:themeColor="text1"/>
          <w:sz w:val="28"/>
          <w:szCs w:val="28"/>
          <w:lang w:val="de-DE"/>
        </w:rPr>
        <w:t xml:space="preserve"> </w:t>
      </w:r>
      <w:r w:rsidRPr="005105A3">
        <w:rPr>
          <w:rFonts w:ascii="Garamond" w:eastAsiaTheme="minorEastAsia" w:hAnsi="Garamond"/>
          <w:color w:val="3F3A38"/>
          <w:sz w:val="28"/>
          <w:szCs w:val="28"/>
          <w:lang w:val="de-DE"/>
        </w:rPr>
        <w:t>(Goethe-Universität Frankfurt am Main)</w:t>
      </w:r>
      <w:r w:rsidR="00A77695">
        <w:rPr>
          <w:rFonts w:ascii="Garamond" w:eastAsiaTheme="minorEastAsia" w:hAnsi="Garamond"/>
          <w:color w:val="3F3A38"/>
          <w:sz w:val="28"/>
          <w:szCs w:val="28"/>
          <w:lang w:val="de-DE"/>
        </w:rPr>
        <w:t xml:space="preserve">, </w:t>
      </w:r>
    </w:p>
    <w:p w14:paraId="5F130063" w14:textId="10C56F89" w:rsidR="00A77695" w:rsidRPr="00774B21" w:rsidRDefault="005105A3" w:rsidP="009F52B5">
      <w:pPr>
        <w:widowControl w:val="0"/>
        <w:autoSpaceDE w:val="0"/>
        <w:autoSpaceDN w:val="0"/>
        <w:adjustRightInd w:val="0"/>
        <w:ind w:left="360"/>
        <w:jc w:val="both"/>
        <w:rPr>
          <w:rFonts w:ascii="Garamond" w:eastAsiaTheme="majorEastAsia" w:hAnsi="Garamond"/>
          <w:iCs/>
          <w:sz w:val="28"/>
          <w:szCs w:val="28"/>
          <w:lang w:val="de-DE"/>
        </w:rPr>
      </w:pPr>
      <w:r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 xml:space="preserve">Title: </w:t>
      </w:r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Riflessioni </w:t>
      </w:r>
      <w:proofErr w:type="spellStart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sulla</w:t>
      </w:r>
      <w:proofErr w:type="spellEnd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forma e </w:t>
      </w:r>
      <w:proofErr w:type="spellStart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sul</w:t>
      </w:r>
      <w:proofErr w:type="spellEnd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</w:t>
      </w:r>
      <w:proofErr w:type="spellStart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cambiamento</w:t>
      </w:r>
      <w:proofErr w:type="spellEnd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del </w:t>
      </w:r>
      <w:proofErr w:type="spellStart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concetto</w:t>
      </w:r>
      <w:proofErr w:type="spellEnd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di natura del </w:t>
      </w:r>
      <w:proofErr w:type="spellStart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diritto</w:t>
      </w:r>
      <w:proofErr w:type="spellEnd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</w:t>
      </w:r>
      <w:proofErr w:type="spellStart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penale</w:t>
      </w:r>
      <w:proofErr w:type="spellEnd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</w:t>
      </w:r>
      <w:proofErr w:type="spellStart"/>
      <w:r w:rsidR="00774B21" w:rsidRP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nell'Antropocene</w:t>
      </w:r>
      <w:proofErr w:type="spellEnd"/>
      <w:r w:rsidR="00774B21">
        <w:rPr>
          <w:rFonts w:ascii="Garamond" w:eastAsiaTheme="minorEastAsia" w:hAnsi="Garamond"/>
          <w:color w:val="3F3A38"/>
          <w:sz w:val="28"/>
          <w:szCs w:val="28"/>
          <w:lang w:val="en-GB"/>
        </w:rPr>
        <w:t>/</w:t>
      </w:r>
      <w:r w:rsidRPr="005105A3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Reflections on the shape and change of criminal law's concept of nature in the Anthropocene.</w:t>
      </w:r>
    </w:p>
    <w:p w14:paraId="13D20AD9" w14:textId="39AC2A2B" w:rsidR="00A77695" w:rsidRDefault="003F5A1B" w:rsidP="00774B21">
      <w:pPr>
        <w:widowControl w:val="0"/>
        <w:autoSpaceDE w:val="0"/>
        <w:autoSpaceDN w:val="0"/>
        <w:adjustRightInd w:val="0"/>
        <w:jc w:val="both"/>
        <w:rPr>
          <w:rFonts w:ascii="Garamond" w:eastAsiaTheme="majorEastAsia" w:hAnsi="Garamond"/>
          <w:iCs/>
          <w:sz w:val="28"/>
          <w:szCs w:val="28"/>
        </w:rPr>
      </w:pPr>
      <w:r w:rsidRPr="005105A3">
        <w:rPr>
          <w:rFonts w:ascii="Garamond" w:eastAsiaTheme="minorEastAsia" w:hAnsi="Garamond"/>
          <w:color w:val="3F3A38"/>
          <w:sz w:val="28"/>
          <w:szCs w:val="28"/>
        </w:rPr>
        <w:t>10</w:t>
      </w:r>
      <w:r w:rsidR="00A77695">
        <w:rPr>
          <w:rFonts w:ascii="Garamond" w:eastAsiaTheme="minorEastAsia" w:hAnsi="Garamond"/>
          <w:color w:val="3F3A38"/>
          <w:sz w:val="28"/>
          <w:szCs w:val="28"/>
        </w:rPr>
        <w:t>.</w:t>
      </w:r>
      <w:r w:rsidRPr="005105A3">
        <w:rPr>
          <w:rFonts w:ascii="Garamond" w:eastAsiaTheme="minorEastAsia" w:hAnsi="Garamond"/>
          <w:color w:val="3F3A38"/>
          <w:sz w:val="28"/>
          <w:szCs w:val="28"/>
        </w:rPr>
        <w:t>30-10</w:t>
      </w:r>
      <w:r w:rsidR="00A77695">
        <w:rPr>
          <w:rFonts w:ascii="Garamond" w:eastAsiaTheme="minorEastAsia" w:hAnsi="Garamond"/>
          <w:color w:val="3F3A38"/>
          <w:sz w:val="28"/>
          <w:szCs w:val="28"/>
        </w:rPr>
        <w:t>.</w:t>
      </w:r>
      <w:r w:rsidRPr="005105A3">
        <w:rPr>
          <w:rFonts w:ascii="Garamond" w:eastAsiaTheme="minorEastAsia" w:hAnsi="Garamond"/>
          <w:color w:val="3F3A38"/>
          <w:sz w:val="28"/>
          <w:szCs w:val="28"/>
        </w:rPr>
        <w:t xml:space="preserve">40 </w:t>
      </w:r>
      <w:r w:rsidR="00541872">
        <w:rPr>
          <w:rFonts w:ascii="Garamond" w:eastAsiaTheme="minorEastAsia" w:hAnsi="Garamond"/>
          <w:color w:val="3F3A38"/>
          <w:sz w:val="28"/>
          <w:szCs w:val="28"/>
        </w:rPr>
        <w:t xml:space="preserve">- </w:t>
      </w:r>
      <w:r w:rsidRPr="00925656">
        <w:rPr>
          <w:rFonts w:ascii="Garamond" w:eastAsiaTheme="minorEastAsia" w:hAnsi="Garamond"/>
          <w:b/>
          <w:bCs/>
          <w:color w:val="000000" w:themeColor="text1"/>
          <w:sz w:val="28"/>
          <w:szCs w:val="28"/>
        </w:rPr>
        <w:t>Francesco Contri</w:t>
      </w:r>
      <w:r w:rsidRPr="00925656">
        <w:rPr>
          <w:rFonts w:ascii="Garamond" w:eastAsiaTheme="minorEastAsia" w:hAnsi="Garamond"/>
          <w:color w:val="000000" w:themeColor="text1"/>
          <w:sz w:val="28"/>
          <w:szCs w:val="28"/>
        </w:rPr>
        <w:t xml:space="preserve"> </w:t>
      </w:r>
      <w:r w:rsidRPr="005105A3">
        <w:rPr>
          <w:rFonts w:ascii="Garamond" w:eastAsiaTheme="minorEastAsia" w:hAnsi="Garamond"/>
          <w:color w:val="3F3A38"/>
          <w:sz w:val="28"/>
          <w:szCs w:val="28"/>
        </w:rPr>
        <w:t>(University of Ferrara)</w:t>
      </w:r>
      <w:r w:rsidR="00A77695">
        <w:rPr>
          <w:rFonts w:ascii="Garamond" w:eastAsiaTheme="minorEastAsia" w:hAnsi="Garamond"/>
          <w:color w:val="3F3A38"/>
          <w:sz w:val="28"/>
          <w:szCs w:val="28"/>
        </w:rPr>
        <w:t xml:space="preserve">, </w:t>
      </w:r>
      <w:r w:rsidRPr="005105A3">
        <w:rPr>
          <w:rFonts w:ascii="Garamond" w:eastAsiaTheme="minorEastAsia" w:hAnsi="Garamond"/>
          <w:color w:val="3F3A38"/>
          <w:sz w:val="28"/>
          <w:szCs w:val="28"/>
        </w:rPr>
        <w:t>Title:</w:t>
      </w:r>
      <w:r w:rsidRPr="005105A3">
        <w:rPr>
          <w:rFonts w:ascii="Garamond" w:hAnsi="Garamond"/>
          <w:sz w:val="28"/>
          <w:szCs w:val="28"/>
        </w:rPr>
        <w:t xml:space="preserve"> </w:t>
      </w:r>
      <w:r w:rsidRPr="005105A3">
        <w:rPr>
          <w:rFonts w:ascii="Garamond" w:eastAsiaTheme="minorEastAsia" w:hAnsi="Garamond"/>
          <w:i/>
          <w:iCs/>
          <w:color w:val="3F3A38"/>
          <w:sz w:val="28"/>
          <w:szCs w:val="28"/>
        </w:rPr>
        <w:t xml:space="preserve">Ecosostenibilità e rischio consentito. </w:t>
      </w:r>
      <w:proofErr w:type="spellStart"/>
      <w:r w:rsidRPr="005105A3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Limiti</w:t>
      </w:r>
      <w:proofErr w:type="spellEnd"/>
      <w:r w:rsidRPr="005105A3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</w:t>
      </w:r>
      <w:proofErr w:type="spellStart"/>
      <w:r w:rsidRPr="005105A3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alla</w:t>
      </w:r>
      <w:proofErr w:type="spellEnd"/>
      <w:r w:rsidRPr="005105A3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tutela </w:t>
      </w:r>
      <w:proofErr w:type="spellStart"/>
      <w:r w:rsidRPr="005105A3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penale</w:t>
      </w:r>
      <w:proofErr w:type="spellEnd"/>
      <w:r w:rsidR="00774B21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/</w:t>
      </w:r>
      <w:r w:rsidR="00774B21" w:rsidRPr="00D26C87">
        <w:rPr>
          <w:rFonts w:ascii="Garamond" w:eastAsiaTheme="minorEastAsia" w:hAnsi="Garamond"/>
          <w:i/>
          <w:iCs/>
          <w:color w:val="000000" w:themeColor="text1"/>
          <w:sz w:val="28"/>
          <w:szCs w:val="28"/>
          <w:lang w:val="en-GB"/>
        </w:rPr>
        <w:t>Eco-sustainability and permissible risk. Limits to criminal protection.</w:t>
      </w:r>
    </w:p>
    <w:p w14:paraId="1ED00598" w14:textId="050314B1" w:rsidR="00A77695" w:rsidRPr="00D26C87" w:rsidRDefault="003F5A1B" w:rsidP="00774B21">
      <w:pPr>
        <w:widowControl w:val="0"/>
        <w:autoSpaceDE w:val="0"/>
        <w:autoSpaceDN w:val="0"/>
        <w:adjustRightInd w:val="0"/>
        <w:jc w:val="both"/>
        <w:rPr>
          <w:rFonts w:ascii="Garamond" w:eastAsiaTheme="majorEastAsia" w:hAnsi="Garamond"/>
          <w:iCs/>
          <w:sz w:val="28"/>
          <w:szCs w:val="28"/>
        </w:rPr>
      </w:pPr>
      <w:r w:rsidRPr="005105A3">
        <w:rPr>
          <w:rFonts w:ascii="Garamond" w:eastAsiaTheme="minorEastAsia" w:hAnsi="Garamond"/>
          <w:iCs/>
          <w:color w:val="3F3A38"/>
          <w:sz w:val="28"/>
          <w:szCs w:val="28"/>
          <w:lang w:val="en-GB"/>
        </w:rPr>
        <w:t>10</w:t>
      </w:r>
      <w:r w:rsidR="00A77695">
        <w:rPr>
          <w:rFonts w:ascii="Garamond" w:eastAsiaTheme="minorEastAsia" w:hAnsi="Garamond"/>
          <w:iCs/>
          <w:color w:val="3F3A38"/>
          <w:sz w:val="28"/>
          <w:szCs w:val="28"/>
          <w:lang w:val="en-GB"/>
        </w:rPr>
        <w:t>.</w:t>
      </w:r>
      <w:r w:rsidRPr="005105A3">
        <w:rPr>
          <w:rFonts w:ascii="Garamond" w:eastAsiaTheme="minorEastAsia" w:hAnsi="Garamond"/>
          <w:iCs/>
          <w:color w:val="3F3A38"/>
          <w:sz w:val="28"/>
          <w:szCs w:val="28"/>
          <w:lang w:val="en-GB"/>
        </w:rPr>
        <w:t>40-10</w:t>
      </w:r>
      <w:r w:rsidR="00A77695">
        <w:rPr>
          <w:rFonts w:ascii="Garamond" w:eastAsiaTheme="minorEastAsia" w:hAnsi="Garamond"/>
          <w:iCs/>
          <w:color w:val="3F3A38"/>
          <w:sz w:val="28"/>
          <w:szCs w:val="28"/>
          <w:lang w:val="en-GB"/>
        </w:rPr>
        <w:t>.</w:t>
      </w:r>
      <w:r w:rsidRPr="005105A3">
        <w:rPr>
          <w:rFonts w:ascii="Garamond" w:eastAsiaTheme="minorEastAsia" w:hAnsi="Garamond"/>
          <w:iCs/>
          <w:color w:val="3F3A38"/>
          <w:sz w:val="28"/>
          <w:szCs w:val="28"/>
          <w:lang w:val="en-GB"/>
        </w:rPr>
        <w:t xml:space="preserve">50 </w:t>
      </w:r>
      <w:r w:rsidR="00541872">
        <w:rPr>
          <w:rFonts w:ascii="Garamond" w:eastAsiaTheme="minorEastAsia" w:hAnsi="Garamond"/>
          <w:iCs/>
          <w:color w:val="3F3A38"/>
          <w:sz w:val="28"/>
          <w:szCs w:val="28"/>
          <w:lang w:val="en-GB"/>
        </w:rPr>
        <w:t xml:space="preserve">- </w:t>
      </w:r>
      <w:r w:rsidR="00541872" w:rsidRPr="00925656">
        <w:rPr>
          <w:rFonts w:ascii="Garamond" w:eastAsiaTheme="minorEastAsia" w:hAnsi="Garamond"/>
          <w:b/>
          <w:bCs/>
          <w:color w:val="000000" w:themeColor="text1"/>
          <w:sz w:val="28"/>
          <w:szCs w:val="28"/>
          <w:lang w:val="en-GB"/>
        </w:rPr>
        <w:t>Bruno De Souza Martins Baptista</w:t>
      </w:r>
      <w:r w:rsidR="00774B21" w:rsidRPr="00D26C87">
        <w:t xml:space="preserve"> </w:t>
      </w:r>
      <w:r w:rsidR="00541872"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>(University of Lisbon)</w:t>
      </w:r>
      <w:r w:rsidR="00541872">
        <w:rPr>
          <w:rFonts w:ascii="Garamond" w:eastAsiaTheme="minorEastAsia" w:hAnsi="Garamond"/>
          <w:color w:val="3F3A38"/>
          <w:sz w:val="28"/>
          <w:szCs w:val="28"/>
          <w:lang w:val="en-GB"/>
        </w:rPr>
        <w:t xml:space="preserve">, </w:t>
      </w:r>
      <w:r w:rsidR="00541872"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 xml:space="preserve">Title: </w:t>
      </w:r>
      <w:proofErr w:type="spellStart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Compliace</w:t>
      </w:r>
      <w:proofErr w:type="spellEnd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e </w:t>
      </w:r>
      <w:proofErr w:type="spellStart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disastri</w:t>
      </w:r>
      <w:proofErr w:type="spellEnd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</w:t>
      </w:r>
      <w:proofErr w:type="spellStart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ambientali</w:t>
      </w:r>
      <w:proofErr w:type="spellEnd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/</w:t>
      </w:r>
      <w:r w:rsidR="00541872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Structural</w:t>
      </w:r>
      <w:r w:rsidR="00541872" w:rsidRPr="005105A3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compliance and environmental disaster</w:t>
      </w:r>
      <w:r w:rsidR="00541872"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>.</w:t>
      </w:r>
    </w:p>
    <w:p w14:paraId="187BE687" w14:textId="7F8DFEBD" w:rsidR="003F5A1B" w:rsidRDefault="003F5A1B" w:rsidP="00774B21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sz w:val="28"/>
          <w:szCs w:val="28"/>
          <w:lang w:val="en-GB"/>
        </w:rPr>
      </w:pPr>
      <w:r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>11</w:t>
      </w:r>
      <w:r w:rsidR="00A77695">
        <w:rPr>
          <w:rFonts w:ascii="Garamond" w:eastAsiaTheme="minorEastAsia" w:hAnsi="Garamond"/>
          <w:color w:val="3F3A38"/>
          <w:sz w:val="28"/>
          <w:szCs w:val="28"/>
          <w:lang w:val="en-GB"/>
        </w:rPr>
        <w:t>.</w:t>
      </w:r>
      <w:r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>00</w:t>
      </w:r>
      <w:r w:rsidR="00A77695">
        <w:rPr>
          <w:rFonts w:ascii="Garamond" w:eastAsiaTheme="minorEastAsia" w:hAnsi="Garamond"/>
          <w:color w:val="3F3A38"/>
          <w:sz w:val="28"/>
          <w:szCs w:val="28"/>
          <w:lang w:val="en-GB"/>
        </w:rPr>
        <w:t>-</w:t>
      </w:r>
      <w:r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>11</w:t>
      </w:r>
      <w:r w:rsidR="00A77695">
        <w:rPr>
          <w:rFonts w:ascii="Garamond" w:eastAsiaTheme="minorEastAsia" w:hAnsi="Garamond"/>
          <w:color w:val="3F3A38"/>
          <w:sz w:val="28"/>
          <w:szCs w:val="28"/>
          <w:lang w:val="en-GB"/>
        </w:rPr>
        <w:t>.</w:t>
      </w:r>
      <w:r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 xml:space="preserve">10 </w:t>
      </w:r>
      <w:r w:rsidR="00541872">
        <w:rPr>
          <w:rFonts w:ascii="Garamond" w:eastAsiaTheme="minorEastAsia" w:hAnsi="Garamond"/>
          <w:color w:val="3F3A38"/>
          <w:sz w:val="28"/>
          <w:szCs w:val="28"/>
          <w:lang w:val="en-GB"/>
        </w:rPr>
        <w:t xml:space="preserve">- </w:t>
      </w:r>
      <w:proofErr w:type="spellStart"/>
      <w:r w:rsidR="00541872" w:rsidRPr="00925656">
        <w:rPr>
          <w:rFonts w:ascii="Garamond" w:eastAsiaTheme="minorEastAsia" w:hAnsi="Garamond"/>
          <w:b/>
          <w:bCs/>
          <w:color w:val="000000" w:themeColor="text1"/>
          <w:sz w:val="28"/>
          <w:szCs w:val="28"/>
          <w:lang w:val="en-GB"/>
        </w:rPr>
        <w:t>Georgeus</w:t>
      </w:r>
      <w:proofErr w:type="spellEnd"/>
      <w:r w:rsidR="00541872" w:rsidRPr="00925656">
        <w:rPr>
          <w:rFonts w:ascii="Garamond" w:eastAsiaTheme="minorEastAsia" w:hAnsi="Garamond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41872" w:rsidRPr="00925656">
        <w:rPr>
          <w:rFonts w:ascii="Garamond" w:eastAsiaTheme="minorEastAsia" w:hAnsi="Garamond"/>
          <w:b/>
          <w:bCs/>
          <w:color w:val="000000" w:themeColor="text1"/>
          <w:sz w:val="28"/>
          <w:szCs w:val="28"/>
          <w:lang w:val="en-GB"/>
        </w:rPr>
        <w:t>Bastounas</w:t>
      </w:r>
      <w:proofErr w:type="spellEnd"/>
      <w:r w:rsidR="00541872" w:rsidRPr="00925656">
        <w:rPr>
          <w:rFonts w:ascii="Garamond" w:eastAsiaTheme="minorEastAsia" w:hAnsi="Garamond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541872"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>(</w:t>
      </w:r>
      <w:r w:rsidR="00541872" w:rsidRPr="00EA13AC">
        <w:rPr>
          <w:rFonts w:ascii="Garamond" w:eastAsiaTheme="minorEastAsia" w:hAnsi="Garamond"/>
          <w:color w:val="3F3A38"/>
          <w:sz w:val="28"/>
          <w:szCs w:val="28"/>
          <w:lang w:val="en-GB"/>
        </w:rPr>
        <w:t>Aristotle University of Thessaloniki</w:t>
      </w:r>
      <w:r w:rsidR="00541872" w:rsidRPr="005105A3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)</w:t>
      </w:r>
      <w:r w:rsidR="00541872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, </w:t>
      </w:r>
      <w:r w:rsidR="00541872" w:rsidRPr="005105A3">
        <w:rPr>
          <w:rFonts w:ascii="Garamond" w:eastAsiaTheme="minorEastAsia" w:hAnsi="Garamond"/>
          <w:color w:val="3F3A38"/>
          <w:sz w:val="28"/>
          <w:szCs w:val="28"/>
          <w:lang w:val="en-GB"/>
        </w:rPr>
        <w:t>Title:</w:t>
      </w:r>
      <w:r w:rsidR="00D26C87">
        <w:t xml:space="preserve"> </w:t>
      </w:r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La tutela </w:t>
      </w:r>
      <w:proofErr w:type="spellStart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dell'ambiente</w:t>
      </w:r>
      <w:proofErr w:type="spellEnd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</w:t>
      </w:r>
      <w:proofErr w:type="spellStart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attraverso</w:t>
      </w:r>
      <w:proofErr w:type="spellEnd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il </w:t>
      </w:r>
      <w:proofErr w:type="spellStart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diritto</w:t>
      </w:r>
      <w:proofErr w:type="spellEnd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</w:t>
      </w:r>
      <w:proofErr w:type="spellStart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penale</w:t>
      </w:r>
      <w:proofErr w:type="spellEnd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: </w:t>
      </w:r>
      <w:proofErr w:type="spellStart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Esplorare</w:t>
      </w:r>
      <w:proofErr w:type="spellEnd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</w:t>
      </w:r>
      <w:proofErr w:type="spellStart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l'impatto</w:t>
      </w:r>
      <w:proofErr w:type="spellEnd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</w:t>
      </w:r>
      <w:proofErr w:type="spellStart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della</w:t>
      </w:r>
      <w:proofErr w:type="spellEnd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</w:t>
      </w:r>
      <w:proofErr w:type="spellStart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direttiva</w:t>
      </w:r>
      <w:proofErr w:type="spellEnd"/>
      <w:r w:rsidR="00D26C87" w:rsidRP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(UE) 2024/1203</w:t>
      </w:r>
      <w:proofErr w:type="gramStart"/>
      <w:r w:rsidR="00D26C87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>/</w:t>
      </w:r>
      <w:r w:rsidR="00D26C87" w:rsidRPr="00D26C87">
        <w:rPr>
          <w:rFonts w:ascii="Garamond" w:eastAsiaTheme="minorEastAsia" w:hAnsi="Garamond"/>
          <w:color w:val="3F3A38"/>
          <w:sz w:val="28"/>
          <w:szCs w:val="28"/>
          <w:lang w:val="en-GB"/>
        </w:rPr>
        <w:t xml:space="preserve"> </w:t>
      </w:r>
      <w:r w:rsidR="00541872" w:rsidRPr="005105A3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Environmental</w:t>
      </w:r>
      <w:proofErr w:type="gramEnd"/>
      <w:r w:rsidR="00541872" w:rsidRPr="005105A3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 Protection Through Criminal Law: Exploring the Impact of Directive (EU) 2024/1203</w:t>
      </w:r>
      <w:r w:rsidR="00541872">
        <w:rPr>
          <w:rFonts w:ascii="Garamond" w:eastAsiaTheme="minorEastAsia" w:hAnsi="Garamond"/>
          <w:i/>
          <w:iCs/>
          <w:color w:val="3F3A38"/>
          <w:sz w:val="28"/>
          <w:szCs w:val="28"/>
          <w:lang w:val="en-GB"/>
        </w:rPr>
        <w:t xml:space="preserve">. </w:t>
      </w:r>
    </w:p>
    <w:p w14:paraId="2AEF6E1A" w14:textId="2A6859BE" w:rsidR="005105A3" w:rsidRDefault="005105A3" w:rsidP="003F5A1B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sz w:val="32"/>
          <w:szCs w:val="32"/>
          <w:lang w:val="en-GB"/>
        </w:rPr>
      </w:pPr>
    </w:p>
    <w:p w14:paraId="49873DF2" w14:textId="6C4C85E9" w:rsidR="00B5077C" w:rsidRPr="005105A3" w:rsidRDefault="00774B21" w:rsidP="00C55EB6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/>
          <w:color w:val="3F3A38"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7497B" wp14:editId="4F4A8F76">
                <wp:simplePos x="0" y="0"/>
                <wp:positionH relativeFrom="column">
                  <wp:posOffset>-168275</wp:posOffset>
                </wp:positionH>
                <wp:positionV relativeFrom="paragraph">
                  <wp:posOffset>488315</wp:posOffset>
                </wp:positionV>
                <wp:extent cx="6765925" cy="4711065"/>
                <wp:effectExtent l="19050" t="19050" r="34925" b="32385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925" cy="471106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14000"/>
                          </a:srgbClr>
                        </a:solidFill>
                        <a:ln w="50800">
                          <a:solidFill>
                            <a:schemeClr val="accent2">
                              <a:shade val="95000"/>
                              <a:satMod val="10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B54EF5B" w14:textId="5959E208" w:rsidR="00C24022" w:rsidRPr="00925656" w:rsidRDefault="00C24022" w:rsidP="003F5A1B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Sustainability and Corporate Governance (11</w:t>
                            </w:r>
                            <w:r w:rsidR="00A77695"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10-11</w:t>
                            </w:r>
                            <w:r w:rsidR="00A77695"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40)</w:t>
                            </w:r>
                          </w:p>
                          <w:p w14:paraId="6A3CC316" w14:textId="77777777" w:rsidR="00C24022" w:rsidRPr="005105A3" w:rsidRDefault="00C24022" w:rsidP="003F5A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9FA749F" w14:textId="5357CDC1" w:rsidR="00C24022" w:rsidRPr="005105A3" w:rsidRDefault="00C24022" w:rsidP="003F5A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11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10-11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20</w:t>
                            </w:r>
                            <w:r w:rsidR="0054187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 -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Michele</w:t>
                            </w:r>
                            <w:r w:rsidR="00541872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105A3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Corgatelli</w:t>
                            </w:r>
                            <w:proofErr w:type="spellEnd"/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 (University of Bologna)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Title: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The Corporate Sustainability Due Diligence Directive: Outstanding Issues </w:t>
                            </w:r>
                          </w:p>
                          <w:p w14:paraId="5C2E3214" w14:textId="658DFE26" w:rsidR="00A77695" w:rsidRDefault="00C24022" w:rsidP="003F5A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11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20-11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30 </w:t>
                            </w:r>
                            <w:r w:rsidR="0054187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- </w:t>
                            </w:r>
                            <w:r w:rsidRPr="00811281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Ana Afonso </w:t>
                            </w:r>
                            <w:proofErr w:type="spellStart"/>
                            <w:r w:rsidRPr="00811281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Bellond</w:t>
                            </w:r>
                            <w:proofErr w:type="spellEnd"/>
                            <w:r w:rsidRPr="00811281">
                              <w:rPr>
                                <w:rFonts w:ascii="Garamond" w:eastAsiaTheme="minorEastAsia" w:hAnsi="Garamond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(University of La Laguna)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Title: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Sustainability and corporate governance: an analysis of the Spanish, Italian, Delaware and French hybrid purpose companies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  <w:p w14:paraId="40C46173" w14:textId="4A183878" w:rsidR="00C24022" w:rsidRDefault="00C24022" w:rsidP="003F5A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11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30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-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11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40 </w:t>
                            </w:r>
                            <w:r w:rsidR="0054187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- </w:t>
                            </w:r>
                            <w:r w:rsidRPr="00811281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Nicola Brignoli</w:t>
                            </w:r>
                            <w:r w:rsidRPr="00811281">
                              <w:rPr>
                                <w:rFonts w:ascii="Garamond" w:eastAsiaTheme="minorEastAsia" w:hAnsi="Garamond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Unimore</w:t>
                            </w:r>
                            <w:proofErr w:type="spellEnd"/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)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Title:</w:t>
                            </w:r>
                            <w:r w:rsidRPr="005105A3">
                              <w:rPr>
                                <w:rFonts w:ascii="Garamond" w:hAnsi="Garamond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For an integrated agriculture-energy approach: the example of agrivoltaics.</w:t>
                            </w:r>
                          </w:p>
                          <w:p w14:paraId="5F6F04B1" w14:textId="77777777" w:rsidR="00A77695" w:rsidRPr="005105A3" w:rsidRDefault="00A77695" w:rsidP="003F5A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8DB5FBB" w14:textId="008697B7" w:rsidR="00C24022" w:rsidRPr="005105A3" w:rsidRDefault="00C24022" w:rsidP="003F5A1B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eastAsiaTheme="minorEastAsia" w:hAnsi="Garamond"/>
                                <w:b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Sustainability and Human Rights (11</w:t>
                            </w:r>
                            <w:r w:rsidR="00A77695"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40-12</w:t>
                            </w:r>
                            <w:r w:rsidR="00A77695"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00) </w:t>
                            </w:r>
                          </w:p>
                          <w:p w14:paraId="5C661C2B" w14:textId="77777777" w:rsidR="00C24022" w:rsidRPr="005105A3" w:rsidRDefault="00C24022" w:rsidP="003F5A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3FFFD775" w14:textId="5D9BA065" w:rsidR="00A77695" w:rsidRPr="00262EF2" w:rsidRDefault="00C24022" w:rsidP="003F5A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11</w:t>
                            </w:r>
                            <w:r w:rsidR="00A77695"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40-11</w:t>
                            </w:r>
                            <w:r w:rsidR="00A77695"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50 </w:t>
                            </w:r>
                            <w:r w:rsidR="0054187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- </w:t>
                            </w:r>
                            <w:r w:rsidRPr="00262EF2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Basira Hussein</w:t>
                            </w:r>
                            <w:r w:rsidRPr="00262EF2">
                              <w:rPr>
                                <w:rFonts w:ascii="Garamond" w:eastAsiaTheme="minorEastAsia" w:hAnsi="Garamond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Unimore</w:t>
                            </w:r>
                            <w:proofErr w:type="spellEnd"/>
                            <w:r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 – </w:t>
                            </w:r>
                            <w:proofErr w:type="spellStart"/>
                            <w:r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Scienze</w:t>
                            </w:r>
                            <w:proofErr w:type="spellEnd"/>
                            <w:r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umane</w:t>
                            </w:r>
                            <w:proofErr w:type="spellEnd"/>
                            <w:r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)</w:t>
                            </w:r>
                            <w:r w:rsidR="00A77695"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Title: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Sustainable Secularism: Balancing Religious Freedom and Human Rights in a Pluralistic Society.</w:t>
                            </w:r>
                          </w:p>
                          <w:p w14:paraId="6F23EBE8" w14:textId="6099D85A" w:rsidR="00C24022" w:rsidRPr="00262EF2" w:rsidRDefault="00C24022" w:rsidP="003F5A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11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50-12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00 </w:t>
                            </w:r>
                            <w:r w:rsidR="0054187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- 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Claudia Severi</w:t>
                            </w:r>
                            <w:r w:rsidRPr="00925656">
                              <w:rPr>
                                <w:rFonts w:ascii="Garamond" w:eastAsiaTheme="minorEastAsia" w:hAnsi="Garamond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Unimore</w:t>
                            </w:r>
                            <w:proofErr w:type="spellEnd"/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A77695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–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 Humanities, Technology and Society)</w:t>
                            </w:r>
                            <w:r w:rsidR="002D78AA" w:rsidRPr="00262EF2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 xml:space="preserve">Title: </w:t>
                            </w:r>
                            <w:r w:rsidRPr="005105A3">
                              <w:rPr>
                                <w:rFonts w:ascii="Garamond" w:eastAsiaTheme="minorEastAsia" w:hAnsi="Garamond"/>
                                <w:i/>
                                <w:iCs/>
                                <w:color w:val="3F3A38"/>
                                <w:sz w:val="28"/>
                                <w:szCs w:val="28"/>
                                <w:lang w:val="en-GB"/>
                              </w:rPr>
                              <w:t>Educating to sustainability:  Human Rights and rethinking the Human-Nature Relationship.</w:t>
                            </w:r>
                          </w:p>
                          <w:p w14:paraId="501E207C" w14:textId="77777777" w:rsidR="00C24022" w:rsidRPr="006F6268" w:rsidRDefault="00C24022" w:rsidP="006F62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hAnsi="Garamond"/>
                                <w:color w:val="3F3A3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88000" tIns="144000" rIns="288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7497B" id="Casella di testo 6" o:spid="_x0000_s1030" type="#_x0000_t202" style="position:absolute;left:0;text-align:left;margin-left:-13.25pt;margin-top:38.45pt;width:532.75pt;height:370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" fillcolor="#c00000" strokecolor="#bc4542 [3045]" strokeweight="4pt">
                <v:fill opacity="9252f"/>
                <v:textbox style="mso-fit-shape-to-text:t" inset="8mm,4mm,8mm,4mm">
                  <w:txbxContent>
                    <w:p w14:paraId="7B54EF5B" w14:textId="5959E208" w:rsidR="00C24022" w:rsidRPr="00925656" w:rsidRDefault="00C24022" w:rsidP="003F5A1B">
                      <w:pPr>
                        <w:pStyle w:val="Paragrafoelenco"/>
                        <w:widowControl w:val="0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Sustainability and Corporate Governance (11</w:t>
                      </w:r>
                      <w:r w:rsidR="00A77695"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10-11</w:t>
                      </w:r>
                      <w:r w:rsidR="00A77695"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40)</w:t>
                      </w:r>
                    </w:p>
                    <w:p w14:paraId="6A3CC316" w14:textId="77777777" w:rsidR="00C24022" w:rsidRPr="005105A3" w:rsidRDefault="00C24022" w:rsidP="003F5A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</w:pPr>
                    </w:p>
                    <w:p w14:paraId="19FA749F" w14:textId="5357CDC1" w:rsidR="00C24022" w:rsidRPr="005105A3" w:rsidRDefault="00C24022" w:rsidP="003F5A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</w:pP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11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10-11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20</w:t>
                      </w:r>
                      <w:r w:rsidR="0054187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 - </w:t>
                      </w:r>
                      <w:r w:rsidRPr="005105A3">
                        <w:rPr>
                          <w:rFonts w:ascii="Garamond" w:eastAsiaTheme="minorEastAsia" w:hAnsi="Garamond"/>
                          <w:b/>
                          <w:bCs/>
                          <w:color w:val="3F3A38"/>
                          <w:sz w:val="28"/>
                          <w:szCs w:val="28"/>
                          <w:lang w:val="en-GB"/>
                        </w:rPr>
                        <w:t>Michele</w:t>
                      </w:r>
                      <w:r w:rsidR="00541872">
                        <w:rPr>
                          <w:rFonts w:ascii="Garamond" w:eastAsiaTheme="minorEastAsia" w:hAnsi="Garamond"/>
                          <w:b/>
                          <w:bCs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5105A3">
                        <w:rPr>
                          <w:rFonts w:ascii="Garamond" w:eastAsiaTheme="minorEastAsia" w:hAnsi="Garamond"/>
                          <w:b/>
                          <w:bCs/>
                          <w:color w:val="3F3A38"/>
                          <w:sz w:val="28"/>
                          <w:szCs w:val="28"/>
                          <w:lang w:val="en-GB"/>
                        </w:rPr>
                        <w:t>Corgatelli</w:t>
                      </w:r>
                      <w:proofErr w:type="spellEnd"/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 (University of Bologna)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Title: </w:t>
                      </w:r>
                      <w:r w:rsidRPr="005105A3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The Corporate Sustainability Due Diligence Directive: Outstanding Issues </w:t>
                      </w:r>
                    </w:p>
                    <w:p w14:paraId="5C2E3214" w14:textId="658DFE26" w:rsidR="00A77695" w:rsidRDefault="00C24022" w:rsidP="003F5A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</w:pP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11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20-11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30 </w:t>
                      </w:r>
                      <w:r w:rsidR="0054187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- </w:t>
                      </w:r>
                      <w:r w:rsidRPr="00811281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Ana Afonso </w:t>
                      </w:r>
                      <w:proofErr w:type="spellStart"/>
                      <w:r w:rsidRPr="00811281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Bellond</w:t>
                      </w:r>
                      <w:proofErr w:type="spellEnd"/>
                      <w:r w:rsidRPr="00811281">
                        <w:rPr>
                          <w:rFonts w:ascii="Garamond" w:eastAsiaTheme="minorEastAsia" w:hAnsi="Garamond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(University of La Laguna)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Title: </w:t>
                      </w:r>
                      <w:r w:rsidRPr="005105A3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GB"/>
                        </w:rPr>
                        <w:t>Sustainability and corporate governance: an analysis of the Spanish, Italian, Delaware and French hybrid purpose companies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  <w:p w14:paraId="40C46173" w14:textId="4A183878" w:rsidR="00C24022" w:rsidRDefault="00C24022" w:rsidP="003F5A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</w:pP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11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30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-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11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40 </w:t>
                      </w:r>
                      <w:r w:rsidR="0054187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- </w:t>
                      </w:r>
                      <w:r w:rsidRPr="00811281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Nicola Brignoli</w:t>
                      </w:r>
                      <w:r w:rsidRPr="00811281">
                        <w:rPr>
                          <w:rFonts w:ascii="Garamond" w:eastAsiaTheme="minorEastAsia" w:hAnsi="Garamond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(</w:t>
                      </w:r>
                      <w:proofErr w:type="spellStart"/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Unimore</w:t>
                      </w:r>
                      <w:proofErr w:type="spellEnd"/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)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Title:</w:t>
                      </w:r>
                      <w:r w:rsidRPr="005105A3">
                        <w:rPr>
                          <w:rFonts w:ascii="Garamond" w:hAnsi="Garamond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5105A3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GB"/>
                        </w:rPr>
                        <w:t>For an integrated agriculture-energy approach: the example of agrivoltaics.</w:t>
                      </w:r>
                    </w:p>
                    <w:p w14:paraId="5F6F04B1" w14:textId="77777777" w:rsidR="00A77695" w:rsidRPr="005105A3" w:rsidRDefault="00A77695" w:rsidP="003F5A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</w:pPr>
                    </w:p>
                    <w:p w14:paraId="48DB5FBB" w14:textId="008697B7" w:rsidR="00C24022" w:rsidRPr="005105A3" w:rsidRDefault="00C24022" w:rsidP="003F5A1B">
                      <w:pPr>
                        <w:pStyle w:val="Paragrafoelenco"/>
                        <w:widowControl w:val="0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eastAsiaTheme="minorEastAsia" w:hAnsi="Garamond"/>
                          <w:b/>
                          <w:color w:val="3F3A38"/>
                          <w:sz w:val="28"/>
                          <w:szCs w:val="28"/>
                          <w:lang w:val="en-GB"/>
                        </w:rPr>
                      </w:pPr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Sustainability and Human Rights (11</w:t>
                      </w:r>
                      <w:r w:rsidR="00A77695"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40-12</w:t>
                      </w:r>
                      <w:r w:rsidR="00A77695"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925656">
                        <w:rPr>
                          <w:rFonts w:ascii="Garamond" w:eastAsiaTheme="minorEastAsia" w:hAnsi="Garamond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00) </w:t>
                      </w:r>
                    </w:p>
                    <w:p w14:paraId="5C661C2B" w14:textId="77777777" w:rsidR="00C24022" w:rsidRPr="005105A3" w:rsidRDefault="00C24022" w:rsidP="003F5A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</w:pPr>
                    </w:p>
                    <w:p w14:paraId="3FFFD775" w14:textId="5D9BA065" w:rsidR="00A77695" w:rsidRPr="00262EF2" w:rsidRDefault="00C24022" w:rsidP="003F5A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</w:pPr>
                      <w:r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11</w:t>
                      </w:r>
                      <w:r w:rsidR="00A77695"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40-11</w:t>
                      </w:r>
                      <w:r w:rsidR="00A77695"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50 </w:t>
                      </w:r>
                      <w:r w:rsidR="0054187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- </w:t>
                      </w:r>
                      <w:r w:rsidRPr="00262EF2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Basira Hussein</w:t>
                      </w:r>
                      <w:r w:rsidRPr="00262EF2">
                        <w:rPr>
                          <w:rFonts w:ascii="Garamond" w:eastAsiaTheme="minorEastAsia" w:hAnsi="Garamond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(</w:t>
                      </w:r>
                      <w:proofErr w:type="spellStart"/>
                      <w:r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Unimore</w:t>
                      </w:r>
                      <w:proofErr w:type="spellEnd"/>
                      <w:r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 – </w:t>
                      </w:r>
                      <w:proofErr w:type="spellStart"/>
                      <w:r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Scienze</w:t>
                      </w:r>
                      <w:proofErr w:type="spellEnd"/>
                      <w:r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umane</w:t>
                      </w:r>
                      <w:proofErr w:type="spellEnd"/>
                      <w:r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)</w:t>
                      </w:r>
                      <w:r w:rsidR="00A77695"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Title: </w:t>
                      </w:r>
                      <w:r w:rsidRPr="005105A3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GB"/>
                        </w:rPr>
                        <w:t>Sustainable Secularism: Balancing Religious Freedom and Human Rights in a Pluralistic Society.</w:t>
                      </w:r>
                    </w:p>
                    <w:p w14:paraId="6F23EBE8" w14:textId="6099D85A" w:rsidR="00C24022" w:rsidRPr="00262EF2" w:rsidRDefault="00C24022" w:rsidP="003F5A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</w:pP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11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50-12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00 </w:t>
                      </w:r>
                      <w:r w:rsidR="0054187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- </w:t>
                      </w:r>
                      <w:r w:rsidRPr="00925656">
                        <w:rPr>
                          <w:rFonts w:ascii="Garamond" w:eastAsiaTheme="minorEastAsia" w:hAnsi="Garamon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Claudia Severi</w:t>
                      </w:r>
                      <w:r w:rsidRPr="00925656">
                        <w:rPr>
                          <w:rFonts w:ascii="Garamond" w:eastAsiaTheme="minorEastAsia" w:hAnsi="Garamond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(</w:t>
                      </w:r>
                      <w:proofErr w:type="spellStart"/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Unimore</w:t>
                      </w:r>
                      <w:proofErr w:type="spellEnd"/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A77695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>–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 Humanities, Technology and Society)</w:t>
                      </w:r>
                      <w:r w:rsidR="002D78AA" w:rsidRPr="00262EF2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r w:rsidRPr="005105A3">
                        <w:rPr>
                          <w:rFonts w:ascii="Garamond" w:eastAsiaTheme="minorEastAsia" w:hAnsi="Garamond"/>
                          <w:color w:val="3F3A38"/>
                          <w:sz w:val="28"/>
                          <w:szCs w:val="28"/>
                          <w:lang w:val="en-GB"/>
                        </w:rPr>
                        <w:t xml:space="preserve">Title: </w:t>
                      </w:r>
                      <w:r w:rsidRPr="005105A3">
                        <w:rPr>
                          <w:rFonts w:ascii="Garamond" w:eastAsiaTheme="minorEastAsia" w:hAnsi="Garamond"/>
                          <w:i/>
                          <w:iCs/>
                          <w:color w:val="3F3A38"/>
                          <w:sz w:val="28"/>
                          <w:szCs w:val="28"/>
                          <w:lang w:val="en-GB"/>
                        </w:rPr>
                        <w:t>Educating to sustainability:  Human Rights and rethinking the Human-Nature Relationship.</w:t>
                      </w:r>
                    </w:p>
                    <w:p w14:paraId="501E207C" w14:textId="77777777" w:rsidR="00C24022" w:rsidRPr="006F6268" w:rsidRDefault="00C24022" w:rsidP="006F626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hAnsi="Garamond"/>
                          <w:color w:val="3F3A38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077C" w:rsidRPr="005105A3" w:rsidSect="00433D9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1E84" w14:textId="77777777" w:rsidR="00A876BB" w:rsidRDefault="00A876BB" w:rsidP="00AC3845">
      <w:r>
        <w:separator/>
      </w:r>
    </w:p>
  </w:endnote>
  <w:endnote w:type="continuationSeparator" w:id="0">
    <w:p w14:paraId="0702DDB0" w14:textId="77777777" w:rsidR="00A876BB" w:rsidRDefault="00A876BB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8809" w14:textId="77777777" w:rsidR="009967FD" w:rsidRPr="006513A9" w:rsidRDefault="009967F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6962" w14:textId="77777777" w:rsidR="009967FD" w:rsidRPr="006513A9" w:rsidRDefault="009967F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839E" w14:textId="77777777" w:rsidR="00A876BB" w:rsidRDefault="00A876BB" w:rsidP="00AC3845">
      <w:r>
        <w:separator/>
      </w:r>
    </w:p>
  </w:footnote>
  <w:footnote w:type="continuationSeparator" w:id="0">
    <w:p w14:paraId="7FE19980" w14:textId="77777777" w:rsidR="00A876BB" w:rsidRDefault="00A876BB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046"/>
    </w:tblGrid>
    <w:tr w:rsidR="009967FD" w:rsidRPr="0088634D" w14:paraId="64EF3510" w14:textId="77777777" w:rsidTr="0097350D">
      <w:tc>
        <w:tcPr>
          <w:tcW w:w="1152" w:type="dxa"/>
        </w:tcPr>
        <w:p w14:paraId="5FCC6546" w14:textId="77777777" w:rsidR="009967FD" w:rsidRDefault="009967FD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3F56184E" w14:textId="77777777" w:rsidR="009967FD" w:rsidRDefault="0000000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9967FD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7D380A7" w14:textId="77777777" w:rsidR="009967FD" w:rsidRDefault="009967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8DAFF" w14:textId="77777777" w:rsidR="009967FD" w:rsidRPr="00AC3845" w:rsidRDefault="009967FD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711186B4" wp14:editId="48699B9B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48B4" w14:textId="77777777" w:rsidR="009967FD" w:rsidRPr="00861D95" w:rsidRDefault="009967FD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168358A9" wp14:editId="47ED0C95">
          <wp:extent cx="7541408" cy="2694229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729B"/>
    <w:multiLevelType w:val="hybridMultilevel"/>
    <w:tmpl w:val="E140F724"/>
    <w:lvl w:ilvl="0" w:tplc="44388C82">
      <w:start w:val="5"/>
      <w:numFmt w:val="bullet"/>
      <w:lvlText w:val="-"/>
      <w:lvlJc w:val="left"/>
      <w:pPr>
        <w:ind w:left="36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31E9E"/>
    <w:multiLevelType w:val="hybridMultilevel"/>
    <w:tmpl w:val="3022EC26"/>
    <w:lvl w:ilvl="0" w:tplc="07C0C1A4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224B"/>
    <w:multiLevelType w:val="hybridMultilevel"/>
    <w:tmpl w:val="2CA05DE6"/>
    <w:lvl w:ilvl="0" w:tplc="DBDAD69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CC33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C90"/>
    <w:multiLevelType w:val="hybridMultilevel"/>
    <w:tmpl w:val="3BDCF9E2"/>
    <w:lvl w:ilvl="0" w:tplc="5C0CAD26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0CF1B47"/>
    <w:multiLevelType w:val="hybridMultilevel"/>
    <w:tmpl w:val="F106248C"/>
    <w:lvl w:ilvl="0" w:tplc="9FD4334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F0968"/>
    <w:multiLevelType w:val="hybridMultilevel"/>
    <w:tmpl w:val="1D0A83D4"/>
    <w:lvl w:ilvl="0" w:tplc="E7320CEC">
      <w:start w:val="12"/>
      <w:numFmt w:val="bullet"/>
      <w:lvlText w:val="-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603D6A"/>
    <w:multiLevelType w:val="hybridMultilevel"/>
    <w:tmpl w:val="DFEA972A"/>
    <w:lvl w:ilvl="0" w:tplc="9AB6A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64CF"/>
    <w:multiLevelType w:val="hybridMultilevel"/>
    <w:tmpl w:val="E8360C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5743"/>
    <w:multiLevelType w:val="hybridMultilevel"/>
    <w:tmpl w:val="8F841FA2"/>
    <w:lvl w:ilvl="0" w:tplc="B78615CC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5BD8"/>
    <w:multiLevelType w:val="multilevel"/>
    <w:tmpl w:val="69A0A7F0"/>
    <w:lvl w:ilvl="0">
      <w:start w:val="9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128" w:hanging="1128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28" w:hanging="112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4811D80"/>
    <w:multiLevelType w:val="multilevel"/>
    <w:tmpl w:val="C0F8871C"/>
    <w:lvl w:ilvl="0">
      <w:start w:val="9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128" w:hanging="1128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28" w:hanging="112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57B131E"/>
    <w:multiLevelType w:val="hybridMultilevel"/>
    <w:tmpl w:val="FF04C8A8"/>
    <w:lvl w:ilvl="0" w:tplc="A068389A">
      <w:start w:val="5"/>
      <w:numFmt w:val="decimal"/>
      <w:lvlText w:val="%1-"/>
      <w:lvlJc w:val="left"/>
      <w:pPr>
        <w:ind w:left="720" w:hanging="360"/>
      </w:pPr>
      <w:rPr>
        <w:rFonts w:hint="default"/>
        <w:i w:val="0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922"/>
    <w:multiLevelType w:val="hybridMultilevel"/>
    <w:tmpl w:val="93D84D88"/>
    <w:lvl w:ilvl="0" w:tplc="3E1C42EA">
      <w:start w:val="2"/>
      <w:numFmt w:val="bullet"/>
      <w:lvlText w:val="-"/>
      <w:lvlJc w:val="left"/>
      <w:pPr>
        <w:ind w:left="1075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3" w15:restartNumberingAfterBreak="0">
    <w:nsid w:val="291C42FC"/>
    <w:multiLevelType w:val="hybridMultilevel"/>
    <w:tmpl w:val="168A0C34"/>
    <w:lvl w:ilvl="0" w:tplc="9420079A">
      <w:start w:val="10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723B3A"/>
    <w:multiLevelType w:val="multilevel"/>
    <w:tmpl w:val="ADF2ABA6"/>
    <w:lvl w:ilvl="0">
      <w:start w:val="9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668" w:hanging="1128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2208" w:hanging="1128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748" w:hanging="112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6840" w:hanging="2520"/>
      </w:pPr>
      <w:rPr>
        <w:rFonts w:hint="default"/>
      </w:rPr>
    </w:lvl>
  </w:abstractNum>
  <w:abstractNum w:abstractNumId="15" w15:restartNumberingAfterBreak="0">
    <w:nsid w:val="31AD7D88"/>
    <w:multiLevelType w:val="hybridMultilevel"/>
    <w:tmpl w:val="4B1E2ABE"/>
    <w:lvl w:ilvl="0" w:tplc="1A382A4E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5E26C41"/>
    <w:multiLevelType w:val="hybridMultilevel"/>
    <w:tmpl w:val="45203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3646"/>
    <w:multiLevelType w:val="hybridMultilevel"/>
    <w:tmpl w:val="1A466862"/>
    <w:lvl w:ilvl="0" w:tplc="037E78F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620D7"/>
    <w:multiLevelType w:val="hybridMultilevel"/>
    <w:tmpl w:val="1B8C5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47164"/>
    <w:multiLevelType w:val="hybridMultilevel"/>
    <w:tmpl w:val="75C23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06594"/>
    <w:multiLevelType w:val="hybridMultilevel"/>
    <w:tmpl w:val="C67E4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A69A8"/>
    <w:multiLevelType w:val="multilevel"/>
    <w:tmpl w:val="4E766D1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5DB262A"/>
    <w:multiLevelType w:val="hybridMultilevel"/>
    <w:tmpl w:val="6D7000E6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844DA"/>
    <w:multiLevelType w:val="hybridMultilevel"/>
    <w:tmpl w:val="96EE9100"/>
    <w:lvl w:ilvl="0" w:tplc="948ADA2E">
      <w:start w:val="4"/>
      <w:numFmt w:val="bullet"/>
      <w:lvlText w:val="-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70498E"/>
    <w:multiLevelType w:val="hybridMultilevel"/>
    <w:tmpl w:val="72BC0DD8"/>
    <w:lvl w:ilvl="0" w:tplc="4D58A1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F7DB1"/>
    <w:multiLevelType w:val="hybridMultilevel"/>
    <w:tmpl w:val="AA70F8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56B2"/>
    <w:multiLevelType w:val="hybridMultilevel"/>
    <w:tmpl w:val="85E2A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A6900"/>
    <w:multiLevelType w:val="hybridMultilevel"/>
    <w:tmpl w:val="00C02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21648"/>
    <w:multiLevelType w:val="hybridMultilevel"/>
    <w:tmpl w:val="97587862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A17A7"/>
    <w:multiLevelType w:val="hybridMultilevel"/>
    <w:tmpl w:val="F4FE44B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C1451"/>
    <w:multiLevelType w:val="hybridMultilevel"/>
    <w:tmpl w:val="8202210E"/>
    <w:lvl w:ilvl="0" w:tplc="796C8B4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55ACA"/>
    <w:multiLevelType w:val="hybridMultilevel"/>
    <w:tmpl w:val="C038D9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A058F"/>
    <w:multiLevelType w:val="hybridMultilevel"/>
    <w:tmpl w:val="4B1E2AB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7CF4331"/>
    <w:multiLevelType w:val="hybridMultilevel"/>
    <w:tmpl w:val="D3669984"/>
    <w:lvl w:ilvl="0" w:tplc="95BCBC9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F4785"/>
    <w:multiLevelType w:val="hybridMultilevel"/>
    <w:tmpl w:val="061A633A"/>
    <w:lvl w:ilvl="0" w:tplc="864CA518">
      <w:start w:val="5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62A8F"/>
    <w:multiLevelType w:val="hybridMultilevel"/>
    <w:tmpl w:val="C30E8306"/>
    <w:lvl w:ilvl="0" w:tplc="F500A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E0F51FB"/>
    <w:multiLevelType w:val="hybridMultilevel"/>
    <w:tmpl w:val="9A4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F0F91"/>
    <w:multiLevelType w:val="hybridMultilevel"/>
    <w:tmpl w:val="C2C0DFB2"/>
    <w:lvl w:ilvl="0" w:tplc="C2D4DF4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448350">
    <w:abstractNumId w:val="27"/>
  </w:num>
  <w:num w:numId="2" w16cid:durableId="1159465829">
    <w:abstractNumId w:val="7"/>
  </w:num>
  <w:num w:numId="3" w16cid:durableId="238557656">
    <w:abstractNumId w:val="8"/>
  </w:num>
  <w:num w:numId="4" w16cid:durableId="464854611">
    <w:abstractNumId w:val="6"/>
  </w:num>
  <w:num w:numId="5" w16cid:durableId="834537882">
    <w:abstractNumId w:val="36"/>
  </w:num>
  <w:num w:numId="6" w16cid:durableId="1360665515">
    <w:abstractNumId w:val="18"/>
  </w:num>
  <w:num w:numId="7" w16cid:durableId="952445509">
    <w:abstractNumId w:val="3"/>
  </w:num>
  <w:num w:numId="8" w16cid:durableId="1481649198">
    <w:abstractNumId w:val="25"/>
  </w:num>
  <w:num w:numId="9" w16cid:durableId="1931043507">
    <w:abstractNumId w:val="4"/>
  </w:num>
  <w:num w:numId="10" w16cid:durableId="23596712">
    <w:abstractNumId w:val="15"/>
  </w:num>
  <w:num w:numId="11" w16cid:durableId="1627807247">
    <w:abstractNumId w:val="12"/>
  </w:num>
  <w:num w:numId="12" w16cid:durableId="1105929617">
    <w:abstractNumId w:val="23"/>
  </w:num>
  <w:num w:numId="13" w16cid:durableId="1024988518">
    <w:abstractNumId w:val="32"/>
  </w:num>
  <w:num w:numId="14" w16cid:durableId="26570640">
    <w:abstractNumId w:val="21"/>
  </w:num>
  <w:num w:numId="15" w16cid:durableId="1516188863">
    <w:abstractNumId w:val="10"/>
  </w:num>
  <w:num w:numId="16" w16cid:durableId="95709178">
    <w:abstractNumId w:val="14"/>
  </w:num>
  <w:num w:numId="17" w16cid:durableId="1629120960">
    <w:abstractNumId w:val="9"/>
  </w:num>
  <w:num w:numId="18" w16cid:durableId="2092000515">
    <w:abstractNumId w:val="17"/>
  </w:num>
  <w:num w:numId="19" w16cid:durableId="1091437621">
    <w:abstractNumId w:val="13"/>
  </w:num>
  <w:num w:numId="20" w16cid:durableId="573249038">
    <w:abstractNumId w:val="5"/>
  </w:num>
  <w:num w:numId="21" w16cid:durableId="1462260534">
    <w:abstractNumId w:val="16"/>
  </w:num>
  <w:num w:numId="22" w16cid:durableId="1114206447">
    <w:abstractNumId w:val="30"/>
  </w:num>
  <w:num w:numId="23" w16cid:durableId="1830830367">
    <w:abstractNumId w:val="31"/>
  </w:num>
  <w:num w:numId="24" w16cid:durableId="1197044125">
    <w:abstractNumId w:val="37"/>
  </w:num>
  <w:num w:numId="25" w16cid:durableId="292253064">
    <w:abstractNumId w:val="29"/>
  </w:num>
  <w:num w:numId="26" w16cid:durableId="252976916">
    <w:abstractNumId w:val="28"/>
  </w:num>
  <w:num w:numId="27" w16cid:durableId="1855797949">
    <w:abstractNumId w:val="0"/>
  </w:num>
  <w:num w:numId="28" w16cid:durableId="820267494">
    <w:abstractNumId w:val="34"/>
  </w:num>
  <w:num w:numId="29" w16cid:durableId="735201854">
    <w:abstractNumId w:val="1"/>
  </w:num>
  <w:num w:numId="30" w16cid:durableId="1499347256">
    <w:abstractNumId w:val="22"/>
  </w:num>
  <w:num w:numId="31" w16cid:durableId="814101510">
    <w:abstractNumId w:val="26"/>
  </w:num>
  <w:num w:numId="32" w16cid:durableId="536358357">
    <w:abstractNumId w:val="2"/>
  </w:num>
  <w:num w:numId="33" w16cid:durableId="1701130810">
    <w:abstractNumId w:val="24"/>
  </w:num>
  <w:num w:numId="34" w16cid:durableId="1781603808">
    <w:abstractNumId w:val="33"/>
  </w:num>
  <w:num w:numId="35" w16cid:durableId="1804612419">
    <w:abstractNumId w:val="11"/>
  </w:num>
  <w:num w:numId="36" w16cid:durableId="1357805315">
    <w:abstractNumId w:val="35"/>
  </w:num>
  <w:num w:numId="37" w16cid:durableId="1696270727">
    <w:abstractNumId w:val="19"/>
  </w:num>
  <w:num w:numId="38" w16cid:durableId="6513692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C9"/>
    <w:rsid w:val="00002F74"/>
    <w:rsid w:val="000053A8"/>
    <w:rsid w:val="00005E72"/>
    <w:rsid w:val="000114E2"/>
    <w:rsid w:val="00012617"/>
    <w:rsid w:val="00015665"/>
    <w:rsid w:val="000161F7"/>
    <w:rsid w:val="00020CF3"/>
    <w:rsid w:val="000251D5"/>
    <w:rsid w:val="00035BC7"/>
    <w:rsid w:val="00036A3C"/>
    <w:rsid w:val="00040833"/>
    <w:rsid w:val="00045133"/>
    <w:rsid w:val="000508D8"/>
    <w:rsid w:val="00051867"/>
    <w:rsid w:val="00062001"/>
    <w:rsid w:val="00081595"/>
    <w:rsid w:val="000832BE"/>
    <w:rsid w:val="00084006"/>
    <w:rsid w:val="00085EB2"/>
    <w:rsid w:val="000936B9"/>
    <w:rsid w:val="0009440E"/>
    <w:rsid w:val="000A29F7"/>
    <w:rsid w:val="000A3754"/>
    <w:rsid w:val="000A64F5"/>
    <w:rsid w:val="000B0F58"/>
    <w:rsid w:val="000B310A"/>
    <w:rsid w:val="000C11BC"/>
    <w:rsid w:val="000C2EB4"/>
    <w:rsid w:val="000C565F"/>
    <w:rsid w:val="000C7262"/>
    <w:rsid w:val="000D030A"/>
    <w:rsid w:val="000E178D"/>
    <w:rsid w:val="000E7BBB"/>
    <w:rsid w:val="000F0038"/>
    <w:rsid w:val="000F0602"/>
    <w:rsid w:val="001045B5"/>
    <w:rsid w:val="001055FE"/>
    <w:rsid w:val="00124FCE"/>
    <w:rsid w:val="00125148"/>
    <w:rsid w:val="00125AF4"/>
    <w:rsid w:val="001308F1"/>
    <w:rsid w:val="00130F94"/>
    <w:rsid w:val="00131AC2"/>
    <w:rsid w:val="0014241B"/>
    <w:rsid w:val="001466B7"/>
    <w:rsid w:val="00147611"/>
    <w:rsid w:val="00147D89"/>
    <w:rsid w:val="001517B7"/>
    <w:rsid w:val="00151C40"/>
    <w:rsid w:val="001525AD"/>
    <w:rsid w:val="00153228"/>
    <w:rsid w:val="001620DF"/>
    <w:rsid w:val="001624CA"/>
    <w:rsid w:val="00165F00"/>
    <w:rsid w:val="001841FE"/>
    <w:rsid w:val="0018422A"/>
    <w:rsid w:val="00185C2D"/>
    <w:rsid w:val="001911B5"/>
    <w:rsid w:val="00193173"/>
    <w:rsid w:val="00197023"/>
    <w:rsid w:val="00197F5F"/>
    <w:rsid w:val="001A1B61"/>
    <w:rsid w:val="001A67C4"/>
    <w:rsid w:val="001B02F3"/>
    <w:rsid w:val="001B309C"/>
    <w:rsid w:val="001B556F"/>
    <w:rsid w:val="001B7860"/>
    <w:rsid w:val="001B7B67"/>
    <w:rsid w:val="001C0F28"/>
    <w:rsid w:val="001C7C40"/>
    <w:rsid w:val="001D7226"/>
    <w:rsid w:val="001D7A3E"/>
    <w:rsid w:val="001E3BBB"/>
    <w:rsid w:val="001F0356"/>
    <w:rsid w:val="001F0EE1"/>
    <w:rsid w:val="001F18EE"/>
    <w:rsid w:val="001F32C7"/>
    <w:rsid w:val="001F40D3"/>
    <w:rsid w:val="00201279"/>
    <w:rsid w:val="0020134E"/>
    <w:rsid w:val="002145C9"/>
    <w:rsid w:val="0021540B"/>
    <w:rsid w:val="00222DC1"/>
    <w:rsid w:val="00222F89"/>
    <w:rsid w:val="00225F20"/>
    <w:rsid w:val="002339BB"/>
    <w:rsid w:val="00235925"/>
    <w:rsid w:val="00237DC7"/>
    <w:rsid w:val="00246C56"/>
    <w:rsid w:val="00250AC6"/>
    <w:rsid w:val="002515A0"/>
    <w:rsid w:val="00251CF6"/>
    <w:rsid w:val="00252E4A"/>
    <w:rsid w:val="002539C6"/>
    <w:rsid w:val="0026045E"/>
    <w:rsid w:val="00262EF2"/>
    <w:rsid w:val="00265B42"/>
    <w:rsid w:val="002773D4"/>
    <w:rsid w:val="00277936"/>
    <w:rsid w:val="00286AD2"/>
    <w:rsid w:val="00286F03"/>
    <w:rsid w:val="00290A19"/>
    <w:rsid w:val="002914DA"/>
    <w:rsid w:val="0029163A"/>
    <w:rsid w:val="002929F1"/>
    <w:rsid w:val="00295CA4"/>
    <w:rsid w:val="002A0010"/>
    <w:rsid w:val="002A1CD1"/>
    <w:rsid w:val="002A3416"/>
    <w:rsid w:val="002A5667"/>
    <w:rsid w:val="002A619B"/>
    <w:rsid w:val="002A7939"/>
    <w:rsid w:val="002B25C0"/>
    <w:rsid w:val="002B4648"/>
    <w:rsid w:val="002B5332"/>
    <w:rsid w:val="002C0E6E"/>
    <w:rsid w:val="002C1BFB"/>
    <w:rsid w:val="002C61DC"/>
    <w:rsid w:val="002D457A"/>
    <w:rsid w:val="002D78AA"/>
    <w:rsid w:val="002E0AE5"/>
    <w:rsid w:val="002E2C0C"/>
    <w:rsid w:val="002E2FCA"/>
    <w:rsid w:val="002F34BC"/>
    <w:rsid w:val="002F48D5"/>
    <w:rsid w:val="002F5396"/>
    <w:rsid w:val="002F5974"/>
    <w:rsid w:val="003029D9"/>
    <w:rsid w:val="003074D1"/>
    <w:rsid w:val="0031154F"/>
    <w:rsid w:val="00315FEC"/>
    <w:rsid w:val="00316568"/>
    <w:rsid w:val="00316611"/>
    <w:rsid w:val="0031776C"/>
    <w:rsid w:val="0032256F"/>
    <w:rsid w:val="0032474D"/>
    <w:rsid w:val="00332E25"/>
    <w:rsid w:val="003351A3"/>
    <w:rsid w:val="003363E7"/>
    <w:rsid w:val="00337772"/>
    <w:rsid w:val="00342F62"/>
    <w:rsid w:val="00344585"/>
    <w:rsid w:val="003447EB"/>
    <w:rsid w:val="003464B4"/>
    <w:rsid w:val="003505C4"/>
    <w:rsid w:val="003507C2"/>
    <w:rsid w:val="003574C5"/>
    <w:rsid w:val="00361832"/>
    <w:rsid w:val="0036411C"/>
    <w:rsid w:val="00364C7B"/>
    <w:rsid w:val="00364E0B"/>
    <w:rsid w:val="003803D2"/>
    <w:rsid w:val="003804D7"/>
    <w:rsid w:val="003817CD"/>
    <w:rsid w:val="0038471A"/>
    <w:rsid w:val="0038663C"/>
    <w:rsid w:val="003867DF"/>
    <w:rsid w:val="0038713B"/>
    <w:rsid w:val="003928DD"/>
    <w:rsid w:val="00393A0F"/>
    <w:rsid w:val="00394E93"/>
    <w:rsid w:val="003A38DC"/>
    <w:rsid w:val="003B0864"/>
    <w:rsid w:val="003B1E2D"/>
    <w:rsid w:val="003B23DF"/>
    <w:rsid w:val="003B5176"/>
    <w:rsid w:val="003B7696"/>
    <w:rsid w:val="003D38F2"/>
    <w:rsid w:val="003D5919"/>
    <w:rsid w:val="003D69A7"/>
    <w:rsid w:val="003D77AA"/>
    <w:rsid w:val="003E2E4F"/>
    <w:rsid w:val="003E3992"/>
    <w:rsid w:val="003E412E"/>
    <w:rsid w:val="003E5FC5"/>
    <w:rsid w:val="003E6D0A"/>
    <w:rsid w:val="003E7836"/>
    <w:rsid w:val="003F02D7"/>
    <w:rsid w:val="003F40C7"/>
    <w:rsid w:val="003F5A1B"/>
    <w:rsid w:val="003F6A88"/>
    <w:rsid w:val="004010D1"/>
    <w:rsid w:val="00407059"/>
    <w:rsid w:val="00411518"/>
    <w:rsid w:val="00414208"/>
    <w:rsid w:val="00415387"/>
    <w:rsid w:val="00420F3D"/>
    <w:rsid w:val="004211CC"/>
    <w:rsid w:val="004222AC"/>
    <w:rsid w:val="00432F69"/>
    <w:rsid w:val="00433D91"/>
    <w:rsid w:val="00434EDC"/>
    <w:rsid w:val="0043789B"/>
    <w:rsid w:val="00437A6E"/>
    <w:rsid w:val="00442DC4"/>
    <w:rsid w:val="00443FBC"/>
    <w:rsid w:val="004442F4"/>
    <w:rsid w:val="00446C7B"/>
    <w:rsid w:val="00454A7D"/>
    <w:rsid w:val="00461E1C"/>
    <w:rsid w:val="004646CF"/>
    <w:rsid w:val="00470170"/>
    <w:rsid w:val="00473911"/>
    <w:rsid w:val="00474087"/>
    <w:rsid w:val="00474C6B"/>
    <w:rsid w:val="00485E4C"/>
    <w:rsid w:val="00495CB2"/>
    <w:rsid w:val="004A1802"/>
    <w:rsid w:val="004A26B3"/>
    <w:rsid w:val="004A5047"/>
    <w:rsid w:val="004A55A5"/>
    <w:rsid w:val="004B186B"/>
    <w:rsid w:val="004B2AC2"/>
    <w:rsid w:val="004B440F"/>
    <w:rsid w:val="004B480D"/>
    <w:rsid w:val="004B4E85"/>
    <w:rsid w:val="004C765D"/>
    <w:rsid w:val="004D0652"/>
    <w:rsid w:val="004D1658"/>
    <w:rsid w:val="004D51A1"/>
    <w:rsid w:val="004E462A"/>
    <w:rsid w:val="004E4D45"/>
    <w:rsid w:val="004E5B79"/>
    <w:rsid w:val="004F3654"/>
    <w:rsid w:val="004F51BA"/>
    <w:rsid w:val="004F7786"/>
    <w:rsid w:val="005105A3"/>
    <w:rsid w:val="00513228"/>
    <w:rsid w:val="00520542"/>
    <w:rsid w:val="00523A97"/>
    <w:rsid w:val="00523CF5"/>
    <w:rsid w:val="005264E0"/>
    <w:rsid w:val="00526AC7"/>
    <w:rsid w:val="005301AA"/>
    <w:rsid w:val="00532F17"/>
    <w:rsid w:val="00532FFA"/>
    <w:rsid w:val="005407E2"/>
    <w:rsid w:val="00540E5E"/>
    <w:rsid w:val="00541872"/>
    <w:rsid w:val="005505AE"/>
    <w:rsid w:val="005519C6"/>
    <w:rsid w:val="0055219F"/>
    <w:rsid w:val="00562C3F"/>
    <w:rsid w:val="0056760A"/>
    <w:rsid w:val="00570EB4"/>
    <w:rsid w:val="00576E6A"/>
    <w:rsid w:val="00581F6C"/>
    <w:rsid w:val="0058426E"/>
    <w:rsid w:val="0058455E"/>
    <w:rsid w:val="00585421"/>
    <w:rsid w:val="00586E8A"/>
    <w:rsid w:val="005972B1"/>
    <w:rsid w:val="005A00EB"/>
    <w:rsid w:val="005A4DD0"/>
    <w:rsid w:val="005B0CE0"/>
    <w:rsid w:val="005B2310"/>
    <w:rsid w:val="005B4E51"/>
    <w:rsid w:val="005B5224"/>
    <w:rsid w:val="005B5507"/>
    <w:rsid w:val="005C31F1"/>
    <w:rsid w:val="005C63F5"/>
    <w:rsid w:val="005D124E"/>
    <w:rsid w:val="005D2093"/>
    <w:rsid w:val="005D4F93"/>
    <w:rsid w:val="005E2047"/>
    <w:rsid w:val="005E23DB"/>
    <w:rsid w:val="005E5915"/>
    <w:rsid w:val="005E65A6"/>
    <w:rsid w:val="005F3318"/>
    <w:rsid w:val="00600B21"/>
    <w:rsid w:val="00601A5C"/>
    <w:rsid w:val="006114F4"/>
    <w:rsid w:val="006122F3"/>
    <w:rsid w:val="00613842"/>
    <w:rsid w:val="00617BC8"/>
    <w:rsid w:val="00621468"/>
    <w:rsid w:val="0062299E"/>
    <w:rsid w:val="00623D10"/>
    <w:rsid w:val="00624559"/>
    <w:rsid w:val="00624BED"/>
    <w:rsid w:val="00624DCE"/>
    <w:rsid w:val="00626F8B"/>
    <w:rsid w:val="00630151"/>
    <w:rsid w:val="00630EBA"/>
    <w:rsid w:val="00634770"/>
    <w:rsid w:val="006435C8"/>
    <w:rsid w:val="00643C70"/>
    <w:rsid w:val="006513A9"/>
    <w:rsid w:val="00651AD1"/>
    <w:rsid w:val="00653BCC"/>
    <w:rsid w:val="00654E37"/>
    <w:rsid w:val="00665099"/>
    <w:rsid w:val="006670DB"/>
    <w:rsid w:val="00672A70"/>
    <w:rsid w:val="00673039"/>
    <w:rsid w:val="0067518E"/>
    <w:rsid w:val="00680A0A"/>
    <w:rsid w:val="006904B2"/>
    <w:rsid w:val="006909C7"/>
    <w:rsid w:val="00694E4A"/>
    <w:rsid w:val="0069614C"/>
    <w:rsid w:val="00696D39"/>
    <w:rsid w:val="006A607D"/>
    <w:rsid w:val="006A6832"/>
    <w:rsid w:val="006A6E8B"/>
    <w:rsid w:val="006A7A22"/>
    <w:rsid w:val="006B3CB9"/>
    <w:rsid w:val="006C10E6"/>
    <w:rsid w:val="006C57E0"/>
    <w:rsid w:val="006C74AD"/>
    <w:rsid w:val="006D1C9B"/>
    <w:rsid w:val="006E022F"/>
    <w:rsid w:val="006E14BF"/>
    <w:rsid w:val="006F17C4"/>
    <w:rsid w:val="006F31F1"/>
    <w:rsid w:val="006F4217"/>
    <w:rsid w:val="006F5694"/>
    <w:rsid w:val="007015EF"/>
    <w:rsid w:val="007056F7"/>
    <w:rsid w:val="00714354"/>
    <w:rsid w:val="00721FFF"/>
    <w:rsid w:val="00726119"/>
    <w:rsid w:val="0072641B"/>
    <w:rsid w:val="00726FA3"/>
    <w:rsid w:val="00731745"/>
    <w:rsid w:val="00732A58"/>
    <w:rsid w:val="0074058F"/>
    <w:rsid w:val="0074394E"/>
    <w:rsid w:val="00744208"/>
    <w:rsid w:val="00745999"/>
    <w:rsid w:val="00745DCD"/>
    <w:rsid w:val="00746C58"/>
    <w:rsid w:val="00752701"/>
    <w:rsid w:val="00752F08"/>
    <w:rsid w:val="007557F4"/>
    <w:rsid w:val="00755A3D"/>
    <w:rsid w:val="0076051D"/>
    <w:rsid w:val="0076587C"/>
    <w:rsid w:val="00774B21"/>
    <w:rsid w:val="00776BB2"/>
    <w:rsid w:val="0077722D"/>
    <w:rsid w:val="0078387E"/>
    <w:rsid w:val="00785DE1"/>
    <w:rsid w:val="00786187"/>
    <w:rsid w:val="00790292"/>
    <w:rsid w:val="00791CE2"/>
    <w:rsid w:val="007A4643"/>
    <w:rsid w:val="007A7E0F"/>
    <w:rsid w:val="007B148B"/>
    <w:rsid w:val="007B1960"/>
    <w:rsid w:val="007B6913"/>
    <w:rsid w:val="007C2F1D"/>
    <w:rsid w:val="007C7AF7"/>
    <w:rsid w:val="007D10AF"/>
    <w:rsid w:val="007D3421"/>
    <w:rsid w:val="007D4F9A"/>
    <w:rsid w:val="007D63E0"/>
    <w:rsid w:val="007E07BD"/>
    <w:rsid w:val="007F0BF2"/>
    <w:rsid w:val="007F5CFF"/>
    <w:rsid w:val="007F782A"/>
    <w:rsid w:val="008020BC"/>
    <w:rsid w:val="008053C0"/>
    <w:rsid w:val="0080706C"/>
    <w:rsid w:val="00811281"/>
    <w:rsid w:val="0081227A"/>
    <w:rsid w:val="0081452E"/>
    <w:rsid w:val="00821E30"/>
    <w:rsid w:val="008306E1"/>
    <w:rsid w:val="00834A36"/>
    <w:rsid w:val="00835AB6"/>
    <w:rsid w:val="008377B5"/>
    <w:rsid w:val="00844456"/>
    <w:rsid w:val="00844ED5"/>
    <w:rsid w:val="00847625"/>
    <w:rsid w:val="00847698"/>
    <w:rsid w:val="00857EF5"/>
    <w:rsid w:val="00861D95"/>
    <w:rsid w:val="00870C6B"/>
    <w:rsid w:val="00872151"/>
    <w:rsid w:val="00881878"/>
    <w:rsid w:val="00884F3F"/>
    <w:rsid w:val="008852D1"/>
    <w:rsid w:val="008859DE"/>
    <w:rsid w:val="00890584"/>
    <w:rsid w:val="00891B00"/>
    <w:rsid w:val="00891EA1"/>
    <w:rsid w:val="00892ABB"/>
    <w:rsid w:val="00896932"/>
    <w:rsid w:val="00896E8E"/>
    <w:rsid w:val="008B558C"/>
    <w:rsid w:val="008B5CF0"/>
    <w:rsid w:val="008B5DBF"/>
    <w:rsid w:val="008C4518"/>
    <w:rsid w:val="008C758C"/>
    <w:rsid w:val="008D42FA"/>
    <w:rsid w:val="008E2B8D"/>
    <w:rsid w:val="008E47C6"/>
    <w:rsid w:val="008E6B53"/>
    <w:rsid w:val="008E7A73"/>
    <w:rsid w:val="008F1212"/>
    <w:rsid w:val="008F1AE0"/>
    <w:rsid w:val="008F373A"/>
    <w:rsid w:val="00900229"/>
    <w:rsid w:val="009026F5"/>
    <w:rsid w:val="00903CB2"/>
    <w:rsid w:val="00910357"/>
    <w:rsid w:val="009120F3"/>
    <w:rsid w:val="00912DE2"/>
    <w:rsid w:val="00913D8D"/>
    <w:rsid w:val="009153BA"/>
    <w:rsid w:val="009170A9"/>
    <w:rsid w:val="00920021"/>
    <w:rsid w:val="0092154C"/>
    <w:rsid w:val="00924CD6"/>
    <w:rsid w:val="00925656"/>
    <w:rsid w:val="00926C11"/>
    <w:rsid w:val="00930490"/>
    <w:rsid w:val="00937BD7"/>
    <w:rsid w:val="0094648B"/>
    <w:rsid w:val="00951C06"/>
    <w:rsid w:val="00956BD9"/>
    <w:rsid w:val="00961E92"/>
    <w:rsid w:val="00965C4B"/>
    <w:rsid w:val="009666C2"/>
    <w:rsid w:val="00971748"/>
    <w:rsid w:val="0097350D"/>
    <w:rsid w:val="00975B07"/>
    <w:rsid w:val="00977120"/>
    <w:rsid w:val="00977FD4"/>
    <w:rsid w:val="0098795A"/>
    <w:rsid w:val="00993EBC"/>
    <w:rsid w:val="00995BCE"/>
    <w:rsid w:val="009967FD"/>
    <w:rsid w:val="00997437"/>
    <w:rsid w:val="00997E93"/>
    <w:rsid w:val="009A0901"/>
    <w:rsid w:val="009A3634"/>
    <w:rsid w:val="009A40E1"/>
    <w:rsid w:val="009A4D2E"/>
    <w:rsid w:val="009A5B76"/>
    <w:rsid w:val="009A7916"/>
    <w:rsid w:val="009B01FD"/>
    <w:rsid w:val="009B22ED"/>
    <w:rsid w:val="009B3340"/>
    <w:rsid w:val="009B5ABC"/>
    <w:rsid w:val="009C3A80"/>
    <w:rsid w:val="009C46CD"/>
    <w:rsid w:val="009D18FB"/>
    <w:rsid w:val="009D240A"/>
    <w:rsid w:val="009D7943"/>
    <w:rsid w:val="009E0135"/>
    <w:rsid w:val="009E37C2"/>
    <w:rsid w:val="009E634F"/>
    <w:rsid w:val="009F00F6"/>
    <w:rsid w:val="009F46F5"/>
    <w:rsid w:val="009F52B5"/>
    <w:rsid w:val="00A003EF"/>
    <w:rsid w:val="00A035C5"/>
    <w:rsid w:val="00A054AB"/>
    <w:rsid w:val="00A1309D"/>
    <w:rsid w:val="00A151F0"/>
    <w:rsid w:val="00A174C0"/>
    <w:rsid w:val="00A205C2"/>
    <w:rsid w:val="00A21FCE"/>
    <w:rsid w:val="00A24FA9"/>
    <w:rsid w:val="00A25645"/>
    <w:rsid w:val="00A269C3"/>
    <w:rsid w:val="00A26A12"/>
    <w:rsid w:val="00A27AA9"/>
    <w:rsid w:val="00A37915"/>
    <w:rsid w:val="00A4111D"/>
    <w:rsid w:val="00A411F1"/>
    <w:rsid w:val="00A425E2"/>
    <w:rsid w:val="00A42E6C"/>
    <w:rsid w:val="00A46C3B"/>
    <w:rsid w:val="00A54E71"/>
    <w:rsid w:val="00A57C38"/>
    <w:rsid w:val="00A57F88"/>
    <w:rsid w:val="00A6507D"/>
    <w:rsid w:val="00A6549F"/>
    <w:rsid w:val="00A77695"/>
    <w:rsid w:val="00A80985"/>
    <w:rsid w:val="00A83EAC"/>
    <w:rsid w:val="00A858D3"/>
    <w:rsid w:val="00A85E4C"/>
    <w:rsid w:val="00A86F3C"/>
    <w:rsid w:val="00A876BB"/>
    <w:rsid w:val="00A91B43"/>
    <w:rsid w:val="00A92685"/>
    <w:rsid w:val="00A96291"/>
    <w:rsid w:val="00AA22CA"/>
    <w:rsid w:val="00AA701A"/>
    <w:rsid w:val="00AA7A71"/>
    <w:rsid w:val="00AB2F3B"/>
    <w:rsid w:val="00AC2D25"/>
    <w:rsid w:val="00AC3845"/>
    <w:rsid w:val="00AD0781"/>
    <w:rsid w:val="00AD142E"/>
    <w:rsid w:val="00AD1FFE"/>
    <w:rsid w:val="00AD63EB"/>
    <w:rsid w:val="00AE0C10"/>
    <w:rsid w:val="00AE2171"/>
    <w:rsid w:val="00AE2241"/>
    <w:rsid w:val="00AE4CD1"/>
    <w:rsid w:val="00AE5F38"/>
    <w:rsid w:val="00AE630A"/>
    <w:rsid w:val="00B00AE6"/>
    <w:rsid w:val="00B01335"/>
    <w:rsid w:val="00B014A1"/>
    <w:rsid w:val="00B02709"/>
    <w:rsid w:val="00B112D5"/>
    <w:rsid w:val="00B1223C"/>
    <w:rsid w:val="00B1492E"/>
    <w:rsid w:val="00B31F63"/>
    <w:rsid w:val="00B5077C"/>
    <w:rsid w:val="00B5593E"/>
    <w:rsid w:val="00B55D29"/>
    <w:rsid w:val="00B65506"/>
    <w:rsid w:val="00B65B81"/>
    <w:rsid w:val="00B71E8E"/>
    <w:rsid w:val="00B80B5B"/>
    <w:rsid w:val="00B83597"/>
    <w:rsid w:val="00B843FF"/>
    <w:rsid w:val="00B905DF"/>
    <w:rsid w:val="00B90BDE"/>
    <w:rsid w:val="00B91826"/>
    <w:rsid w:val="00BA6A58"/>
    <w:rsid w:val="00BB1DBD"/>
    <w:rsid w:val="00BB26F3"/>
    <w:rsid w:val="00BB5231"/>
    <w:rsid w:val="00BC650D"/>
    <w:rsid w:val="00BC68D4"/>
    <w:rsid w:val="00BC77FF"/>
    <w:rsid w:val="00BD1336"/>
    <w:rsid w:val="00BD5604"/>
    <w:rsid w:val="00BE0907"/>
    <w:rsid w:val="00BE4A4A"/>
    <w:rsid w:val="00BE7525"/>
    <w:rsid w:val="00BF0140"/>
    <w:rsid w:val="00BF7982"/>
    <w:rsid w:val="00BF7C39"/>
    <w:rsid w:val="00C01116"/>
    <w:rsid w:val="00C02878"/>
    <w:rsid w:val="00C057AA"/>
    <w:rsid w:val="00C0706F"/>
    <w:rsid w:val="00C100F7"/>
    <w:rsid w:val="00C105ED"/>
    <w:rsid w:val="00C11902"/>
    <w:rsid w:val="00C129A9"/>
    <w:rsid w:val="00C141B5"/>
    <w:rsid w:val="00C211BE"/>
    <w:rsid w:val="00C2189A"/>
    <w:rsid w:val="00C23BFA"/>
    <w:rsid w:val="00C24022"/>
    <w:rsid w:val="00C3024C"/>
    <w:rsid w:val="00C31978"/>
    <w:rsid w:val="00C375BB"/>
    <w:rsid w:val="00C41128"/>
    <w:rsid w:val="00C52294"/>
    <w:rsid w:val="00C544FD"/>
    <w:rsid w:val="00C55EB6"/>
    <w:rsid w:val="00C61974"/>
    <w:rsid w:val="00C62372"/>
    <w:rsid w:val="00C62A4B"/>
    <w:rsid w:val="00C65B1E"/>
    <w:rsid w:val="00C66B42"/>
    <w:rsid w:val="00C75F73"/>
    <w:rsid w:val="00C832AC"/>
    <w:rsid w:val="00C85491"/>
    <w:rsid w:val="00C85877"/>
    <w:rsid w:val="00C864CC"/>
    <w:rsid w:val="00C9148E"/>
    <w:rsid w:val="00C976E5"/>
    <w:rsid w:val="00C97D0C"/>
    <w:rsid w:val="00CA250F"/>
    <w:rsid w:val="00CA43D8"/>
    <w:rsid w:val="00CA7138"/>
    <w:rsid w:val="00CB3A2B"/>
    <w:rsid w:val="00CC5631"/>
    <w:rsid w:val="00CC608F"/>
    <w:rsid w:val="00CC6686"/>
    <w:rsid w:val="00CC6A11"/>
    <w:rsid w:val="00CC7345"/>
    <w:rsid w:val="00CD1D41"/>
    <w:rsid w:val="00CD2A80"/>
    <w:rsid w:val="00CD5AF4"/>
    <w:rsid w:val="00CD7AB6"/>
    <w:rsid w:val="00CD7C51"/>
    <w:rsid w:val="00CD7E71"/>
    <w:rsid w:val="00CE18CF"/>
    <w:rsid w:val="00CF065B"/>
    <w:rsid w:val="00CF5FB0"/>
    <w:rsid w:val="00CF6DD4"/>
    <w:rsid w:val="00CF70C3"/>
    <w:rsid w:val="00CF7799"/>
    <w:rsid w:val="00D0206B"/>
    <w:rsid w:val="00D05841"/>
    <w:rsid w:val="00D060B4"/>
    <w:rsid w:val="00D12AA9"/>
    <w:rsid w:val="00D15921"/>
    <w:rsid w:val="00D23C2B"/>
    <w:rsid w:val="00D24695"/>
    <w:rsid w:val="00D25DE7"/>
    <w:rsid w:val="00D26C3E"/>
    <w:rsid w:val="00D26C87"/>
    <w:rsid w:val="00D279DA"/>
    <w:rsid w:val="00D402AC"/>
    <w:rsid w:val="00D42211"/>
    <w:rsid w:val="00D42463"/>
    <w:rsid w:val="00D43EDD"/>
    <w:rsid w:val="00D56A43"/>
    <w:rsid w:val="00D603F1"/>
    <w:rsid w:val="00D6306B"/>
    <w:rsid w:val="00D63FF5"/>
    <w:rsid w:val="00D72C17"/>
    <w:rsid w:val="00D73729"/>
    <w:rsid w:val="00D73E48"/>
    <w:rsid w:val="00D80A6F"/>
    <w:rsid w:val="00D85E60"/>
    <w:rsid w:val="00DA26E6"/>
    <w:rsid w:val="00DA5E63"/>
    <w:rsid w:val="00DA61B9"/>
    <w:rsid w:val="00DA7D02"/>
    <w:rsid w:val="00DB0DFD"/>
    <w:rsid w:val="00DB3327"/>
    <w:rsid w:val="00DC185B"/>
    <w:rsid w:val="00DC4699"/>
    <w:rsid w:val="00DC631F"/>
    <w:rsid w:val="00DD066C"/>
    <w:rsid w:val="00DD1679"/>
    <w:rsid w:val="00DD2998"/>
    <w:rsid w:val="00DD4E0C"/>
    <w:rsid w:val="00DD6942"/>
    <w:rsid w:val="00DE267E"/>
    <w:rsid w:val="00DF232A"/>
    <w:rsid w:val="00DF28D4"/>
    <w:rsid w:val="00DF2ED6"/>
    <w:rsid w:val="00DF3208"/>
    <w:rsid w:val="00DF481E"/>
    <w:rsid w:val="00DF7C21"/>
    <w:rsid w:val="00DF7E05"/>
    <w:rsid w:val="00E01F46"/>
    <w:rsid w:val="00E04D28"/>
    <w:rsid w:val="00E05852"/>
    <w:rsid w:val="00E068F1"/>
    <w:rsid w:val="00E14A8B"/>
    <w:rsid w:val="00E14C13"/>
    <w:rsid w:val="00E3072A"/>
    <w:rsid w:val="00E30E7B"/>
    <w:rsid w:val="00E32372"/>
    <w:rsid w:val="00E37F21"/>
    <w:rsid w:val="00E51C59"/>
    <w:rsid w:val="00E61514"/>
    <w:rsid w:val="00E64061"/>
    <w:rsid w:val="00E666AF"/>
    <w:rsid w:val="00E711D8"/>
    <w:rsid w:val="00E770E4"/>
    <w:rsid w:val="00E77D35"/>
    <w:rsid w:val="00E837DF"/>
    <w:rsid w:val="00E84A1F"/>
    <w:rsid w:val="00E852A9"/>
    <w:rsid w:val="00E91CC2"/>
    <w:rsid w:val="00E921E9"/>
    <w:rsid w:val="00E96BA6"/>
    <w:rsid w:val="00EA13AC"/>
    <w:rsid w:val="00EA4588"/>
    <w:rsid w:val="00EA5272"/>
    <w:rsid w:val="00EA5FD4"/>
    <w:rsid w:val="00EA6CF5"/>
    <w:rsid w:val="00EC1A32"/>
    <w:rsid w:val="00EC2B09"/>
    <w:rsid w:val="00EC3141"/>
    <w:rsid w:val="00EC3D4D"/>
    <w:rsid w:val="00EC4143"/>
    <w:rsid w:val="00EC4F23"/>
    <w:rsid w:val="00ED1346"/>
    <w:rsid w:val="00ED4379"/>
    <w:rsid w:val="00ED5D48"/>
    <w:rsid w:val="00EE1381"/>
    <w:rsid w:val="00EE1876"/>
    <w:rsid w:val="00EE2173"/>
    <w:rsid w:val="00EE2BB7"/>
    <w:rsid w:val="00EE2FD5"/>
    <w:rsid w:val="00EE4DDB"/>
    <w:rsid w:val="00EF1BDA"/>
    <w:rsid w:val="00EF4AB4"/>
    <w:rsid w:val="00EF508F"/>
    <w:rsid w:val="00F00548"/>
    <w:rsid w:val="00F01D97"/>
    <w:rsid w:val="00F01E3F"/>
    <w:rsid w:val="00F07962"/>
    <w:rsid w:val="00F10B92"/>
    <w:rsid w:val="00F13E32"/>
    <w:rsid w:val="00F177B0"/>
    <w:rsid w:val="00F202C0"/>
    <w:rsid w:val="00F20B5E"/>
    <w:rsid w:val="00F242E7"/>
    <w:rsid w:val="00F2496B"/>
    <w:rsid w:val="00F25553"/>
    <w:rsid w:val="00F33C68"/>
    <w:rsid w:val="00F35478"/>
    <w:rsid w:val="00F400B0"/>
    <w:rsid w:val="00F42B1C"/>
    <w:rsid w:val="00F431A7"/>
    <w:rsid w:val="00F44E30"/>
    <w:rsid w:val="00F452DF"/>
    <w:rsid w:val="00F47224"/>
    <w:rsid w:val="00F4748E"/>
    <w:rsid w:val="00F52AF2"/>
    <w:rsid w:val="00F54194"/>
    <w:rsid w:val="00F576AF"/>
    <w:rsid w:val="00F60F39"/>
    <w:rsid w:val="00F6612E"/>
    <w:rsid w:val="00F666AA"/>
    <w:rsid w:val="00F6724E"/>
    <w:rsid w:val="00F711FC"/>
    <w:rsid w:val="00F750A2"/>
    <w:rsid w:val="00F755FF"/>
    <w:rsid w:val="00F812B5"/>
    <w:rsid w:val="00F851C6"/>
    <w:rsid w:val="00F85786"/>
    <w:rsid w:val="00F86C3A"/>
    <w:rsid w:val="00F87EA8"/>
    <w:rsid w:val="00FA4698"/>
    <w:rsid w:val="00FB015D"/>
    <w:rsid w:val="00FB2273"/>
    <w:rsid w:val="00FC43E1"/>
    <w:rsid w:val="00FC4D75"/>
    <w:rsid w:val="00FC6969"/>
    <w:rsid w:val="00FC6A94"/>
    <w:rsid w:val="00FD3317"/>
    <w:rsid w:val="00FD3A03"/>
    <w:rsid w:val="00FE2B3F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C9FEF5"/>
  <w14:defaultImageDpi w14:val="300"/>
  <w15:docId w15:val="{27B49BB7-A8CF-EA44-A20F-E6832CC1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B5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eastAsiaTheme="minorEastAsia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  <w:rPr>
      <w:rFonts w:asciiTheme="minorHAnsi" w:eastAsiaTheme="minorEastAsia" w:hAnsiTheme="minorHAnsi" w:cstheme="minorBid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B5AB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01E3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www.certifico.com/news/274-news/22183-direttiva-ue-2024-1760&amp;ved=2ahUKEwik8uuJmIaJAxUT8wIHHRSrLUkQFnoECCEQAQ&amp;usg=AOvVaw0XnEgzyNaTVnNxQQxtzbf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ursi\IMPOST~1\Temp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F7CB23-FE08-9A41-A4A6-0EFE0999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</Template>
  <TotalTime>290</TotalTime>
  <Pages>10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cbursi</dc:creator>
  <cp:keywords/>
  <dc:description/>
  <cp:lastModifiedBy>Federica Raffone</cp:lastModifiedBy>
  <cp:revision>282</cp:revision>
  <cp:lastPrinted>2015-04-03T12:51:00Z</cp:lastPrinted>
  <dcterms:created xsi:type="dcterms:W3CDTF">2024-10-11T17:47:00Z</dcterms:created>
  <dcterms:modified xsi:type="dcterms:W3CDTF">2024-10-14T15:06:00Z</dcterms:modified>
</cp:coreProperties>
</file>